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8A" w:rsidRDefault="007B348A">
      <w:pPr>
        <w:rPr>
          <w:rFonts w:ascii="Arial" w:hAnsi="Arial" w:cs="Arial"/>
          <w:b/>
          <w:sz w:val="52"/>
          <w:szCs w:val="52"/>
        </w:rPr>
      </w:pPr>
    </w:p>
    <w:p w:rsidR="007B348A" w:rsidRDefault="007B348A">
      <w:pPr>
        <w:rPr>
          <w:rFonts w:ascii="Arial" w:hAnsi="Arial" w:cs="Arial"/>
          <w:b/>
          <w:sz w:val="52"/>
          <w:szCs w:val="52"/>
        </w:rPr>
      </w:pPr>
    </w:p>
    <w:p w:rsidR="007B348A" w:rsidRDefault="007B348A">
      <w:pPr>
        <w:rPr>
          <w:rFonts w:ascii="Arial" w:hAnsi="Arial" w:cs="Arial"/>
          <w:b/>
          <w:sz w:val="52"/>
          <w:szCs w:val="52"/>
        </w:rPr>
      </w:pPr>
    </w:p>
    <w:p w:rsidR="007B348A" w:rsidRDefault="007B348A">
      <w:pPr>
        <w:rPr>
          <w:rFonts w:ascii="Arial" w:hAnsi="Arial" w:cs="Arial"/>
          <w:b/>
          <w:sz w:val="52"/>
          <w:szCs w:val="52"/>
        </w:rPr>
      </w:pPr>
    </w:p>
    <w:p w:rsidR="007B348A" w:rsidRDefault="007B348A">
      <w:pPr>
        <w:rPr>
          <w:rFonts w:ascii="Arial" w:hAnsi="Arial" w:cs="Arial"/>
          <w:b/>
          <w:sz w:val="52"/>
          <w:szCs w:val="52"/>
        </w:rPr>
      </w:pPr>
    </w:p>
    <w:p w:rsidR="007B348A" w:rsidRDefault="007B348A">
      <w:pPr>
        <w:rPr>
          <w:rFonts w:ascii="Arial" w:hAnsi="Arial" w:cs="Arial"/>
          <w:b/>
          <w:sz w:val="52"/>
          <w:szCs w:val="52"/>
        </w:rPr>
      </w:pPr>
    </w:p>
    <w:p w:rsidR="00026ED6" w:rsidRPr="003F2F1E" w:rsidRDefault="007B348A" w:rsidP="007B348A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3F2F1E">
        <w:rPr>
          <w:rFonts w:ascii="Times New Roman" w:hAnsi="Times New Roman" w:cs="Times New Roman"/>
          <w:b/>
          <w:sz w:val="52"/>
          <w:szCs w:val="52"/>
        </w:rPr>
        <w:t>PROCEDURY</w:t>
      </w:r>
    </w:p>
    <w:p w:rsidR="007B348A" w:rsidRPr="003F2F1E" w:rsidRDefault="007B348A" w:rsidP="007B348A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3F2F1E">
        <w:rPr>
          <w:rFonts w:ascii="Times New Roman" w:hAnsi="Times New Roman" w:cs="Times New Roman"/>
          <w:b/>
          <w:sz w:val="52"/>
          <w:szCs w:val="52"/>
        </w:rPr>
        <w:t xml:space="preserve">BEZPIECZEŃSTWA </w:t>
      </w:r>
    </w:p>
    <w:p w:rsidR="007B348A" w:rsidRPr="003F2F1E" w:rsidRDefault="007B348A" w:rsidP="007B348A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3F2F1E">
        <w:rPr>
          <w:rFonts w:ascii="Times New Roman" w:hAnsi="Times New Roman" w:cs="Times New Roman"/>
          <w:b/>
          <w:sz w:val="52"/>
          <w:szCs w:val="52"/>
        </w:rPr>
        <w:t xml:space="preserve">W </w:t>
      </w:r>
    </w:p>
    <w:p w:rsidR="007B348A" w:rsidRPr="003F2F1E" w:rsidRDefault="007B348A" w:rsidP="007B348A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3F2F1E">
        <w:rPr>
          <w:rFonts w:ascii="Times New Roman" w:hAnsi="Times New Roman" w:cs="Times New Roman"/>
          <w:b/>
          <w:sz w:val="52"/>
          <w:szCs w:val="52"/>
        </w:rPr>
        <w:t>ZESPOLE SZKÓŁ</w:t>
      </w:r>
    </w:p>
    <w:p w:rsidR="007B348A" w:rsidRPr="003F2F1E" w:rsidRDefault="00202DD0" w:rsidP="007B348A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PONADPODSTAWOW</w:t>
      </w:r>
      <w:r w:rsidR="007B348A" w:rsidRPr="003F2F1E">
        <w:rPr>
          <w:rFonts w:ascii="Times New Roman" w:hAnsi="Times New Roman" w:cs="Times New Roman"/>
          <w:b/>
          <w:sz w:val="52"/>
          <w:szCs w:val="52"/>
        </w:rPr>
        <w:t>YCH NR 5</w:t>
      </w:r>
    </w:p>
    <w:p w:rsidR="007B348A" w:rsidRPr="003F2F1E" w:rsidRDefault="007B348A" w:rsidP="00F10763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3F2F1E">
        <w:rPr>
          <w:rFonts w:ascii="Times New Roman" w:hAnsi="Times New Roman" w:cs="Times New Roman"/>
          <w:b/>
          <w:sz w:val="52"/>
          <w:szCs w:val="52"/>
        </w:rPr>
        <w:t>W PIOTRKOWIE TRYBUNALSKIM</w:t>
      </w:r>
    </w:p>
    <w:p w:rsidR="007B348A" w:rsidRPr="00F10763" w:rsidRDefault="00F10763" w:rsidP="007B34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F10763">
        <w:rPr>
          <w:rFonts w:ascii="Times New Roman" w:hAnsi="Times New Roman" w:cs="Times New Roman"/>
          <w:b/>
          <w:sz w:val="24"/>
          <w:szCs w:val="24"/>
        </w:rPr>
        <w:t>Opracował: Jakub Rudnicki</w:t>
      </w:r>
    </w:p>
    <w:p w:rsidR="00F10763" w:rsidRDefault="00F10763" w:rsidP="007B348A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F10763" w:rsidRDefault="00F10763" w:rsidP="007B348A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F10763" w:rsidRDefault="00F10763" w:rsidP="007B348A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7B348A" w:rsidRPr="003F2F1E" w:rsidRDefault="00F10763" w:rsidP="007B348A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B348A" w:rsidRPr="003F2F1E" w:rsidRDefault="0070734C" w:rsidP="007073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02DD0">
        <w:rPr>
          <w:rFonts w:ascii="Times New Roman" w:hAnsi="Times New Roman" w:cs="Times New Roman"/>
          <w:b/>
          <w:sz w:val="28"/>
          <w:szCs w:val="28"/>
        </w:rPr>
        <w:t>PIOTRKÓW TRYBUNALSKI 1.09</w:t>
      </w:r>
      <w:r w:rsidR="007B348A" w:rsidRPr="003F2F1E">
        <w:rPr>
          <w:rFonts w:ascii="Times New Roman" w:hAnsi="Times New Roman" w:cs="Times New Roman"/>
          <w:b/>
          <w:sz w:val="28"/>
          <w:szCs w:val="28"/>
        </w:rPr>
        <w:t>.2019 r</w:t>
      </w:r>
      <w:r w:rsidR="00776693" w:rsidRPr="003F2F1E">
        <w:rPr>
          <w:rFonts w:ascii="Times New Roman" w:hAnsi="Times New Roman" w:cs="Times New Roman"/>
          <w:b/>
          <w:sz w:val="28"/>
          <w:szCs w:val="28"/>
        </w:rPr>
        <w:t>.</w:t>
      </w:r>
    </w:p>
    <w:p w:rsidR="0070734C" w:rsidRDefault="0070734C" w:rsidP="00FE6017">
      <w:pPr>
        <w:pStyle w:val="Default"/>
        <w:rPr>
          <w:b/>
          <w:bCs/>
          <w:sz w:val="28"/>
          <w:szCs w:val="28"/>
        </w:rPr>
      </w:pPr>
    </w:p>
    <w:p w:rsidR="0070734C" w:rsidRDefault="0070734C" w:rsidP="00FE6017">
      <w:pPr>
        <w:pStyle w:val="Default"/>
        <w:rPr>
          <w:b/>
          <w:bCs/>
          <w:sz w:val="28"/>
          <w:szCs w:val="28"/>
        </w:rPr>
      </w:pPr>
    </w:p>
    <w:p w:rsidR="0070734C" w:rsidRPr="0070734C" w:rsidRDefault="0070734C" w:rsidP="00FE601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SPIS TREŚCI</w:t>
      </w:r>
    </w:p>
    <w:p w:rsidR="00FE6017" w:rsidRDefault="00FE6017" w:rsidP="00FE60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R</w:t>
      </w:r>
      <w:r>
        <w:rPr>
          <w:b/>
          <w:bCs/>
          <w:sz w:val="22"/>
          <w:szCs w:val="22"/>
        </w:rPr>
        <w:t xml:space="preserve">OZDZIAŁ </w:t>
      </w:r>
      <w:r>
        <w:rPr>
          <w:b/>
          <w:bCs/>
          <w:sz w:val="28"/>
          <w:szCs w:val="28"/>
        </w:rPr>
        <w:t xml:space="preserve">I </w:t>
      </w:r>
    </w:p>
    <w:p w:rsidR="00FE6017" w:rsidRDefault="00FE6017" w:rsidP="00FE60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ROCEDURY REAGOWANIA W PRZYPADKU WYSTĄPIENIA WEWNĘTRZNYCH I Z</w:t>
      </w:r>
      <w:r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WNĘTRZNYCH ZAGROŻEŃ FIZYCZNYCH W SZKOLE</w:t>
      </w:r>
      <w:r>
        <w:rPr>
          <w:b/>
          <w:bCs/>
          <w:sz w:val="28"/>
          <w:szCs w:val="28"/>
        </w:rPr>
        <w:t>………………………………………...</w:t>
      </w:r>
      <w:r w:rsidR="00E3242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F1A99">
        <w:rPr>
          <w:b/>
          <w:bCs/>
          <w:sz w:val="28"/>
          <w:szCs w:val="28"/>
        </w:rPr>
        <w:t xml:space="preserve">    </w:t>
      </w:r>
      <w:r w:rsidR="00404208">
        <w:rPr>
          <w:b/>
          <w:bCs/>
          <w:sz w:val="22"/>
          <w:szCs w:val="22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Zagrożenia zewnętrzne</w:t>
      </w:r>
      <w:r>
        <w:rPr>
          <w:sz w:val="22"/>
          <w:szCs w:val="22"/>
        </w:rPr>
        <w:t xml:space="preserve">…………………………………………………………………..……………………………… </w:t>
      </w:r>
      <w:r w:rsidR="0040420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0F1BC5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1.1. Ewakuacja w trakcie lekcji i przerwy – zasady postępowania po ogłoszeniu alarmu</w:t>
      </w:r>
    </w:p>
    <w:p w:rsidR="00FE6017" w:rsidRDefault="000F1BC5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018D">
        <w:rPr>
          <w:sz w:val="22"/>
          <w:szCs w:val="22"/>
        </w:rPr>
        <w:t>przeciwpożarowego</w:t>
      </w:r>
      <w:r w:rsidR="00FE6017">
        <w:rPr>
          <w:sz w:val="22"/>
          <w:szCs w:val="22"/>
        </w:rPr>
        <w:t xml:space="preserve">......... </w:t>
      </w:r>
      <w:r>
        <w:rPr>
          <w:sz w:val="22"/>
          <w:szCs w:val="22"/>
        </w:rPr>
        <w:t>…………………………………………………………………………………………………</w:t>
      </w:r>
      <w:r w:rsidR="00E3242A">
        <w:rPr>
          <w:sz w:val="22"/>
          <w:szCs w:val="22"/>
        </w:rPr>
        <w:t>.</w:t>
      </w:r>
      <w:r w:rsidR="00FE6017">
        <w:rPr>
          <w:sz w:val="22"/>
          <w:szCs w:val="22"/>
        </w:rPr>
        <w:t xml:space="preserve">4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 Wtargnięcie napastnika (terrorysty) do szkoły………………………………………………………….... </w:t>
      </w:r>
      <w:r w:rsidR="000F1BC5">
        <w:rPr>
          <w:sz w:val="22"/>
          <w:szCs w:val="22"/>
        </w:rPr>
        <w:t>……</w:t>
      </w:r>
      <w:r w:rsidR="00E3242A">
        <w:rPr>
          <w:sz w:val="22"/>
          <w:szCs w:val="22"/>
        </w:rPr>
        <w:t>.</w:t>
      </w:r>
      <w:r>
        <w:rPr>
          <w:sz w:val="22"/>
          <w:szCs w:val="22"/>
        </w:rPr>
        <w:t xml:space="preserve">7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1.3 Podłożenie ładunku wybuchowego………………………………………………………………………….....</w:t>
      </w:r>
      <w:r w:rsidR="000F1BC5">
        <w:rPr>
          <w:sz w:val="22"/>
          <w:szCs w:val="22"/>
        </w:rPr>
        <w:t>.....</w:t>
      </w:r>
      <w:r>
        <w:rPr>
          <w:sz w:val="22"/>
          <w:szCs w:val="22"/>
        </w:rPr>
        <w:t xml:space="preserve"> </w:t>
      </w:r>
      <w:r w:rsidR="00E3242A">
        <w:rPr>
          <w:sz w:val="22"/>
          <w:szCs w:val="22"/>
        </w:rPr>
        <w:t>.</w:t>
      </w:r>
      <w:r>
        <w:rPr>
          <w:sz w:val="22"/>
          <w:szCs w:val="22"/>
        </w:rPr>
        <w:t xml:space="preserve">10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1.4 Podłożenie podejrzanego pakunku……………………………………………………………………………</w:t>
      </w:r>
      <w:r w:rsidR="000F1BC5"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  <w:r w:rsidR="00E3242A">
        <w:rPr>
          <w:sz w:val="22"/>
          <w:szCs w:val="22"/>
        </w:rPr>
        <w:t>.</w:t>
      </w:r>
      <w:r>
        <w:rPr>
          <w:sz w:val="22"/>
          <w:szCs w:val="22"/>
        </w:rPr>
        <w:t xml:space="preserve">11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1.5 Wypadek skażenia chemicznego lub biologicznego szkoły …………………………………..….......</w:t>
      </w:r>
      <w:r w:rsidR="000F1BC5">
        <w:rPr>
          <w:sz w:val="22"/>
          <w:szCs w:val="22"/>
        </w:rPr>
        <w:t>......</w:t>
      </w:r>
      <w:r>
        <w:rPr>
          <w:sz w:val="22"/>
          <w:szCs w:val="22"/>
        </w:rPr>
        <w:t xml:space="preserve"> 13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Zagrożenia wewnętrzne…………………</w:t>
      </w:r>
      <w:r w:rsidR="000F1BC5">
        <w:rPr>
          <w:b/>
          <w:bCs/>
          <w:sz w:val="22"/>
          <w:szCs w:val="22"/>
        </w:rPr>
        <w:t>………………………………………………………………………..…</w:t>
      </w:r>
      <w:r w:rsidR="00E3242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19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 Procedura postępowania na wypadek wystąpienia agresywnych zachowań w szkole lub tzw. fali …………………………………………………………………………………………………………..…</w:t>
      </w:r>
      <w:r w:rsidR="00E3242A">
        <w:rPr>
          <w:sz w:val="22"/>
          <w:szCs w:val="22"/>
        </w:rPr>
        <w:t>……………………….</w:t>
      </w:r>
      <w:r>
        <w:rPr>
          <w:sz w:val="22"/>
          <w:szCs w:val="22"/>
        </w:rPr>
        <w:t xml:space="preserve"> 22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 Procedura postępowania na wypadek znalezienia w szkole substancji psychoaktywnych ………………………………………………………………………………………………………………………………</w:t>
      </w:r>
      <w:r w:rsidR="00E3242A">
        <w:rPr>
          <w:sz w:val="22"/>
          <w:szCs w:val="22"/>
        </w:rPr>
        <w:t>…………...</w:t>
      </w:r>
      <w:r>
        <w:rPr>
          <w:sz w:val="22"/>
          <w:szCs w:val="22"/>
        </w:rPr>
        <w:t xml:space="preserve"> 24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2.3 Procedura postępowania na wypadek wystąpienia kradzieży lub wymuszenia pieniędzy lub przedmiotów wartościowych.…………………………………………………………………………...... </w:t>
      </w:r>
      <w:r w:rsidR="00E3242A">
        <w:rPr>
          <w:sz w:val="22"/>
          <w:szCs w:val="22"/>
        </w:rPr>
        <w:t>……………….</w:t>
      </w:r>
      <w:r>
        <w:rPr>
          <w:sz w:val="22"/>
          <w:szCs w:val="22"/>
        </w:rPr>
        <w:t xml:space="preserve">27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2.4 Procedura postępowania na wypadek wystąpienia przypadków pedofilii w szk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le……………………………………………………………………………………………………………..……. </w:t>
      </w:r>
      <w:r w:rsidR="00E3242A">
        <w:rPr>
          <w:sz w:val="22"/>
          <w:szCs w:val="22"/>
        </w:rPr>
        <w:t>……………..</w:t>
      </w:r>
      <w:r w:rsidR="004F1A9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28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 Procedura postępowania na wypadek przypadków rozpowszechniania pornografii w szkole przez ucznia…………………………………………………………....................................................</w:t>
      </w:r>
      <w:r w:rsidR="0049018D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 29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2.6 Procedura postępowania na wypadek wystąpienia przypadków prostytucji w szkole lub wśród uczniów………………………………………………………………...................................................</w:t>
      </w:r>
      <w:r w:rsidR="0049018D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 30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2.7 Procedura </w:t>
      </w:r>
      <w:r w:rsidR="0049018D">
        <w:rPr>
          <w:sz w:val="22"/>
          <w:szCs w:val="22"/>
        </w:rPr>
        <w:t>postępowania</w:t>
      </w:r>
      <w:r>
        <w:rPr>
          <w:sz w:val="22"/>
          <w:szCs w:val="22"/>
        </w:rPr>
        <w:t xml:space="preserve"> w sytuacji wystąpienia przypadków niepokojących zachowań se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sualnych uczniów w szkole………………………………………………………………………………….. </w:t>
      </w:r>
      <w:r w:rsidR="0049018D">
        <w:rPr>
          <w:sz w:val="22"/>
          <w:szCs w:val="22"/>
        </w:rPr>
        <w:t xml:space="preserve">………   </w:t>
      </w:r>
      <w:r w:rsidR="004F1A9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31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2.8 Procedura postępowania w sytuacji wypadku ucznia w szkole.……………..</w:t>
      </w:r>
      <w:r w:rsidR="0049018D">
        <w:rPr>
          <w:sz w:val="22"/>
          <w:szCs w:val="22"/>
        </w:rPr>
        <w:t>...............................…..</w:t>
      </w:r>
      <w:r>
        <w:rPr>
          <w:sz w:val="22"/>
          <w:szCs w:val="22"/>
        </w:rPr>
        <w:t>3</w:t>
      </w:r>
      <w:r w:rsidR="0049018D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2.9 Procedura postępowania na wypadek popełnienia przez ucznia czynu karalnego……….....</w:t>
      </w:r>
      <w:r w:rsidR="0049018D">
        <w:rPr>
          <w:sz w:val="22"/>
          <w:szCs w:val="22"/>
        </w:rPr>
        <w:t>....</w:t>
      </w:r>
      <w:r>
        <w:rPr>
          <w:sz w:val="22"/>
          <w:szCs w:val="22"/>
        </w:rPr>
        <w:t xml:space="preserve">35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2.10 Procedura postępowania na wypadek ucznia będącego ofiarą czynu karalnego…..……</w:t>
      </w:r>
      <w:r w:rsidR="0049018D">
        <w:rPr>
          <w:sz w:val="22"/>
          <w:szCs w:val="22"/>
        </w:rPr>
        <w:t xml:space="preserve">…..   </w:t>
      </w:r>
      <w:r>
        <w:rPr>
          <w:sz w:val="22"/>
          <w:szCs w:val="22"/>
        </w:rPr>
        <w:t xml:space="preserve">36 </w:t>
      </w:r>
    </w:p>
    <w:p w:rsidR="00C41004" w:rsidRDefault="00C41004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2.11 Regulamin dyżurów nauczycielskich w ZSP Nr 5 w Piotrkowie Tryb. …………………………...  39</w:t>
      </w:r>
    </w:p>
    <w:p w:rsidR="00FE6017" w:rsidRDefault="00FE6017" w:rsidP="00FE60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II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PROCEDURY REAGOWANIA W PRZYPADKU WYSTĄPIENIA W SZKOLE ZAGROŻEŃ </w:t>
      </w:r>
    </w:p>
    <w:p w:rsidR="00FE6017" w:rsidRDefault="00FE6017" w:rsidP="00FE6017">
      <w:pPr>
        <w:pStyle w:val="Default"/>
        <w:rPr>
          <w:sz w:val="28"/>
          <w:szCs w:val="28"/>
        </w:rPr>
      </w:pPr>
      <w:r>
        <w:rPr>
          <w:b/>
          <w:bCs/>
          <w:sz w:val="22"/>
          <w:szCs w:val="22"/>
        </w:rPr>
        <w:t>BEZPIECZEŃSTWA CYFROWEGO</w:t>
      </w:r>
      <w:r>
        <w:rPr>
          <w:b/>
          <w:bCs/>
          <w:sz w:val="28"/>
          <w:szCs w:val="28"/>
        </w:rPr>
        <w:t>………………………………………………………………….</w:t>
      </w:r>
      <w:r w:rsidRPr="0070734C">
        <w:rPr>
          <w:b/>
          <w:bCs/>
          <w:sz w:val="22"/>
          <w:szCs w:val="22"/>
        </w:rPr>
        <w:t>38</w:t>
      </w:r>
      <w:r>
        <w:rPr>
          <w:b/>
          <w:bCs/>
          <w:sz w:val="28"/>
          <w:szCs w:val="28"/>
        </w:rPr>
        <w:t xml:space="preserve">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 Dostęp do treści szkodliwych, niepożądanych, nielegalnych.…………………………..………....</w:t>
      </w:r>
      <w:r w:rsidR="0049018D">
        <w:rPr>
          <w:sz w:val="22"/>
          <w:szCs w:val="22"/>
        </w:rPr>
        <w:t>.........</w:t>
      </w:r>
      <w:r>
        <w:rPr>
          <w:sz w:val="22"/>
          <w:szCs w:val="22"/>
        </w:rPr>
        <w:t xml:space="preserve"> 41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 Cyberprzemoc.…………………………………………………………………………………………….…………</w:t>
      </w:r>
      <w:r w:rsidR="0049018D">
        <w:rPr>
          <w:sz w:val="22"/>
          <w:szCs w:val="22"/>
        </w:rPr>
        <w:t>………</w:t>
      </w:r>
      <w:r>
        <w:rPr>
          <w:sz w:val="22"/>
          <w:szCs w:val="22"/>
        </w:rPr>
        <w:t xml:space="preserve"> 42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2.3 Naruszenia prywatności dotyczące nieodpowiedniego lub niezgodnego z prawem wykorz</w:t>
      </w:r>
      <w:r>
        <w:rPr>
          <w:sz w:val="22"/>
          <w:szCs w:val="22"/>
        </w:rPr>
        <w:t>y</w:t>
      </w:r>
      <w:r>
        <w:rPr>
          <w:sz w:val="22"/>
          <w:szCs w:val="22"/>
        </w:rPr>
        <w:t>stania danych osobowych lub wizerunku dziecka i pracownika szkoły.………</w:t>
      </w:r>
      <w:r w:rsidR="0049018D">
        <w:rPr>
          <w:sz w:val="22"/>
          <w:szCs w:val="22"/>
        </w:rPr>
        <w:t>…………….</w:t>
      </w:r>
      <w:r>
        <w:rPr>
          <w:sz w:val="22"/>
          <w:szCs w:val="22"/>
        </w:rPr>
        <w:t xml:space="preserve"> </w:t>
      </w:r>
      <w:r w:rsidR="004F1A9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45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2.4 Zagrożenia dla zdrowia dzieci w związku z nadmiernym korzystaniem z Internetu.…</w:t>
      </w:r>
      <w:r w:rsidR="0049018D">
        <w:rPr>
          <w:sz w:val="22"/>
          <w:szCs w:val="22"/>
        </w:rPr>
        <w:t>………</w:t>
      </w:r>
      <w:r>
        <w:rPr>
          <w:sz w:val="22"/>
          <w:szCs w:val="22"/>
        </w:rPr>
        <w:t xml:space="preserve">. 47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 Nawiązywanie niebezpiecznych kontaktów w Internecie - uwodzenie, zagrożenie pedof</w:t>
      </w:r>
      <w:r>
        <w:rPr>
          <w:sz w:val="22"/>
          <w:szCs w:val="22"/>
        </w:rPr>
        <w:t>i</w:t>
      </w:r>
      <w:r>
        <w:rPr>
          <w:sz w:val="22"/>
          <w:szCs w:val="22"/>
        </w:rPr>
        <w:t>lią.………………………………………………………………………………………………………………</w:t>
      </w:r>
      <w:r w:rsidR="0049018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="004F1A9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48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2.6 Seksting, prowokacyjne zachowania i aktywność seksualna jako źródło dochodu osób niele</w:t>
      </w:r>
      <w:r>
        <w:rPr>
          <w:sz w:val="22"/>
          <w:szCs w:val="22"/>
        </w:rPr>
        <w:t>t</w:t>
      </w:r>
      <w:r>
        <w:rPr>
          <w:sz w:val="22"/>
          <w:szCs w:val="22"/>
        </w:rPr>
        <w:t>nich...……………………………………………………………………………………………………….....…</w:t>
      </w:r>
      <w:r w:rsidR="0049018D">
        <w:rPr>
          <w:sz w:val="22"/>
          <w:szCs w:val="22"/>
        </w:rPr>
        <w:t>……………</w:t>
      </w:r>
      <w:r w:rsidR="004F1A9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50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2.7 Bezkrytyczna wiara w treści zamieszczone w Internecie, nieumiejętność odróżnienia treści prawdziwych od nieprawdziwych, szkodliwość reklam.………………………………</w:t>
      </w:r>
      <w:r w:rsidR="0049018D">
        <w:rPr>
          <w:sz w:val="22"/>
          <w:szCs w:val="22"/>
        </w:rPr>
        <w:t>……………………..</w:t>
      </w:r>
      <w:r>
        <w:rPr>
          <w:sz w:val="22"/>
          <w:szCs w:val="22"/>
        </w:rPr>
        <w:t xml:space="preserve">… 51 </w:t>
      </w:r>
    </w:p>
    <w:p w:rsidR="00FE6017" w:rsidRDefault="00FE6017" w:rsidP="00FE6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2.8 Łamanie prawa autorskiego.…………………………………………………………………………………</w:t>
      </w:r>
      <w:r w:rsidR="0049018D">
        <w:rPr>
          <w:sz w:val="22"/>
          <w:szCs w:val="22"/>
        </w:rPr>
        <w:t>…….</w:t>
      </w:r>
      <w:r>
        <w:rPr>
          <w:sz w:val="22"/>
          <w:szCs w:val="22"/>
        </w:rPr>
        <w:t xml:space="preserve">…. 52 </w:t>
      </w:r>
    </w:p>
    <w:p w:rsidR="00BC74B3" w:rsidRDefault="00FE6017" w:rsidP="00FE6017">
      <w:pPr>
        <w:spacing w:line="360" w:lineRule="auto"/>
        <w:jc w:val="both"/>
        <w:rPr>
          <w:sz w:val="24"/>
          <w:szCs w:val="24"/>
        </w:rPr>
      </w:pPr>
      <w:r>
        <w:t>2.9 Zagrożenia bezpieczeństwa technicznego sieci, komputerów i zasobów..…………………</w:t>
      </w:r>
      <w:r w:rsidR="00404208">
        <w:t xml:space="preserve">…………... </w:t>
      </w:r>
      <w:r w:rsidRPr="0049018D">
        <w:rPr>
          <w:sz w:val="24"/>
          <w:szCs w:val="24"/>
        </w:rPr>
        <w:t>54</w:t>
      </w:r>
    </w:p>
    <w:p w:rsidR="00404208" w:rsidRDefault="00404208" w:rsidP="00FE6017">
      <w:pPr>
        <w:spacing w:line="360" w:lineRule="auto"/>
        <w:jc w:val="both"/>
      </w:pPr>
      <w:r w:rsidRPr="0039663B">
        <w:rPr>
          <w:rFonts w:asciiTheme="majorHAnsi" w:hAnsiTheme="majorHAnsi"/>
          <w:b/>
          <w:sz w:val="24"/>
          <w:szCs w:val="24"/>
        </w:rPr>
        <w:t>Podsumowanie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  <w:r w:rsidR="00396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63</w:t>
      </w:r>
    </w:p>
    <w:p w:rsidR="00BC74B3" w:rsidRDefault="00BC74B3">
      <w:r>
        <w:br w:type="page"/>
      </w:r>
    </w:p>
    <w:p w:rsidR="00BC74B3" w:rsidRDefault="00BC74B3" w:rsidP="00BC74B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R</w:t>
      </w:r>
      <w:r>
        <w:rPr>
          <w:b/>
          <w:bCs/>
          <w:sz w:val="22"/>
          <w:szCs w:val="22"/>
        </w:rPr>
        <w:t xml:space="preserve">OZDZIAŁ </w:t>
      </w:r>
      <w:r>
        <w:rPr>
          <w:b/>
          <w:bCs/>
          <w:sz w:val="28"/>
          <w:szCs w:val="28"/>
        </w:rPr>
        <w:t>I</w:t>
      </w:r>
    </w:p>
    <w:p w:rsidR="00BC74B3" w:rsidRDefault="00BC74B3" w:rsidP="00BC74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E6017" w:rsidRPr="00C41004" w:rsidRDefault="00BC74B3" w:rsidP="00BC74B3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C41004">
        <w:rPr>
          <w:rFonts w:asciiTheme="majorHAnsi" w:hAnsiTheme="majorHAnsi"/>
          <w:b/>
          <w:bCs/>
          <w:sz w:val="24"/>
          <w:szCs w:val="24"/>
        </w:rPr>
        <w:t>PROCEDURY REAGOWANIA W PRZYPADKU WYSTĄPIENIA WEWNĘTRZNYCH I ZEWNĘTRZNYCH ZAGROŻEŃ FIZYCZNYCH W SZKOLE</w:t>
      </w:r>
    </w:p>
    <w:p w:rsidR="00BC74B3" w:rsidRDefault="00BC74B3" w:rsidP="00BC74B3">
      <w:pPr>
        <w:spacing w:line="360" w:lineRule="auto"/>
        <w:rPr>
          <w:b/>
          <w:bCs/>
        </w:rPr>
      </w:pPr>
    </w:p>
    <w:p w:rsidR="00BC74B3" w:rsidRDefault="00BC74B3" w:rsidP="00BC74B3">
      <w:pPr>
        <w:spacing w:line="360" w:lineRule="auto"/>
        <w:rPr>
          <w:b/>
          <w:bCs/>
        </w:rPr>
      </w:pPr>
    </w:p>
    <w:p w:rsidR="00BC74B3" w:rsidRDefault="00BC74B3" w:rsidP="00BC74B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Zagrożenia zewnętrzne </w:t>
      </w:r>
    </w:p>
    <w:p w:rsidR="00BC74B3" w:rsidRDefault="00BC74B3" w:rsidP="00BC74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 najczęściej występujących zewnętrznych zagrożeń fizycznych należą: podejrzenie podłożenia ładunku wybuchowego, podejrzenie otrzymania podejrzanej przesyłki, włamanie do szkoły p</w:t>
      </w:r>
      <w:r>
        <w:rPr>
          <w:sz w:val="22"/>
          <w:szCs w:val="22"/>
        </w:rPr>
        <w:t>o</w:t>
      </w:r>
      <w:r>
        <w:rPr>
          <w:sz w:val="22"/>
          <w:szCs w:val="22"/>
        </w:rPr>
        <w:t>łączone z kradzieżą, agresywne zachowanie ucznia, wtargnięcie osoby posiadającej broń, wta</w:t>
      </w:r>
      <w:r>
        <w:rPr>
          <w:sz w:val="22"/>
          <w:szCs w:val="22"/>
        </w:rPr>
        <w:t>r</w:t>
      </w:r>
      <w:r>
        <w:rPr>
          <w:sz w:val="22"/>
          <w:szCs w:val="22"/>
        </w:rPr>
        <w:t>gnięcie terrorysty do szkoły, zagrożenie wybuchem pożaru lub wybuch pożaru, zagrożenie w</w:t>
      </w:r>
      <w:r>
        <w:rPr>
          <w:sz w:val="22"/>
          <w:szCs w:val="22"/>
        </w:rPr>
        <w:t>y</w:t>
      </w:r>
      <w:r>
        <w:rPr>
          <w:sz w:val="22"/>
          <w:szCs w:val="22"/>
        </w:rPr>
        <w:t>buchem gazu lub wybuch gazu, zagrożenie niebezpiecznymi środkami chemicznymi lub biol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gicznymi, zagrożenie katastrofą budowlaną i zagrożenie siła żywiołową. </w:t>
      </w:r>
    </w:p>
    <w:p w:rsidR="00BC74B3" w:rsidRDefault="00BC74B3" w:rsidP="00BC74B3">
      <w:pPr>
        <w:jc w:val="both"/>
      </w:pPr>
      <w:r>
        <w:t xml:space="preserve">W niemal każdym z powyższych przypadków dochodzi do ogłoszenia </w:t>
      </w:r>
      <w:r>
        <w:rPr>
          <w:b/>
          <w:bCs/>
        </w:rPr>
        <w:t xml:space="preserve">alarmu </w:t>
      </w:r>
      <w:r>
        <w:t xml:space="preserve">i </w:t>
      </w:r>
      <w:r>
        <w:rPr>
          <w:b/>
          <w:bCs/>
        </w:rPr>
        <w:t xml:space="preserve">ewakuacji </w:t>
      </w:r>
      <w:r>
        <w:t>uczniów oraz personelu szkoły. Sposób ich przeprowadzenia powinien być znany wszystkim, a ćwiczenia w przeprowadzaniu ewakuacji powinny odbywać się raz w roku szkolnym.</w:t>
      </w:r>
    </w:p>
    <w:p w:rsidR="00BC74B3" w:rsidRDefault="00BC74B3" w:rsidP="00BC74B3">
      <w:pPr>
        <w:jc w:val="both"/>
      </w:pPr>
    </w:p>
    <w:p w:rsidR="00BC74B3" w:rsidRDefault="00BC74B3" w:rsidP="00BC74B3">
      <w:pPr>
        <w:pStyle w:val="Default"/>
      </w:pPr>
    </w:p>
    <w:p w:rsidR="00BC74B3" w:rsidRPr="001947B7" w:rsidRDefault="00BC74B3" w:rsidP="00BC74B3">
      <w:pPr>
        <w:pStyle w:val="Default"/>
        <w:rPr>
          <w:b/>
          <w:bCs/>
          <w:color w:val="FFFFFF" w:themeColor="background1"/>
          <w:sz w:val="22"/>
          <w:szCs w:val="22"/>
          <w:highlight w:val="black"/>
        </w:rPr>
      </w:pPr>
      <w:r w:rsidRPr="001947B7">
        <w:rPr>
          <w:b/>
          <w:bCs/>
          <w:color w:val="FFFFFF" w:themeColor="background1"/>
          <w:sz w:val="22"/>
          <w:szCs w:val="22"/>
          <w:highlight w:val="black"/>
        </w:rPr>
        <w:t>1.1. Ewakuacja w trakcie lekcji i przerwy – zasady postępowania po ogłoszeniu alarmu</w:t>
      </w:r>
    </w:p>
    <w:p w:rsidR="00BC74B3" w:rsidRDefault="00BC74B3" w:rsidP="00BC74B3">
      <w:pPr>
        <w:pStyle w:val="Default"/>
        <w:rPr>
          <w:b/>
          <w:bCs/>
          <w:sz w:val="22"/>
          <w:szCs w:val="22"/>
        </w:rPr>
      </w:pPr>
      <w:r w:rsidRPr="001947B7">
        <w:rPr>
          <w:b/>
          <w:bCs/>
          <w:color w:val="FFFFFF" w:themeColor="background1"/>
          <w:sz w:val="22"/>
          <w:szCs w:val="22"/>
          <w:highlight w:val="black"/>
        </w:rPr>
        <w:t xml:space="preserve">         przeciwpożarowego w szkole</w:t>
      </w:r>
      <w:r w:rsidRPr="001947B7">
        <w:rPr>
          <w:b/>
          <w:bCs/>
          <w:sz w:val="22"/>
          <w:szCs w:val="22"/>
          <w:highlight w:val="black"/>
        </w:rPr>
        <w:t>.</w:t>
      </w:r>
    </w:p>
    <w:p w:rsidR="001947B7" w:rsidRDefault="001947B7" w:rsidP="00BC74B3">
      <w:pPr>
        <w:pStyle w:val="Default"/>
        <w:rPr>
          <w:b/>
          <w:bCs/>
          <w:sz w:val="22"/>
          <w:szCs w:val="22"/>
        </w:rPr>
      </w:pPr>
    </w:p>
    <w:p w:rsidR="00927481" w:rsidRPr="00927481" w:rsidRDefault="004F1A99" w:rsidP="00927481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left"/>
        <w:rPr>
          <w:b/>
          <w:color w:val="000000"/>
          <w:spacing w:val="-31"/>
        </w:rPr>
      </w:pPr>
      <w:r>
        <w:rPr>
          <w:rFonts w:ascii="Calibri" w:eastAsia="Calibri" w:hAnsi="Calibri" w:cs="Times New Roman"/>
          <w:b/>
          <w:color w:val="000000"/>
          <w:spacing w:val="-2"/>
        </w:rPr>
        <w:t>Ewakuację zarządza Dyrektor S</w:t>
      </w:r>
      <w:r w:rsidR="001947B7" w:rsidRPr="00927481">
        <w:rPr>
          <w:rFonts w:ascii="Calibri" w:eastAsia="Calibri" w:hAnsi="Calibri" w:cs="Times New Roman"/>
          <w:b/>
          <w:color w:val="000000"/>
          <w:spacing w:val="-2"/>
        </w:rPr>
        <w:t>zkoły, który jest odpowiedzialny za całość akcji</w:t>
      </w:r>
      <w:r w:rsidR="00BC0FDC">
        <w:rPr>
          <w:rFonts w:ascii="Calibri" w:eastAsia="Calibri" w:hAnsi="Calibri" w:cs="Times New Roman"/>
          <w:b/>
          <w:color w:val="000000"/>
          <w:spacing w:val="-2"/>
        </w:rPr>
        <w:t xml:space="preserve">, </w:t>
      </w:r>
      <w:r w:rsidR="001947B7" w:rsidRPr="00927481">
        <w:rPr>
          <w:b/>
          <w:color w:val="000000"/>
          <w:spacing w:val="-2"/>
        </w:rPr>
        <w:t xml:space="preserve"> </w:t>
      </w:r>
      <w:r w:rsidR="001947B7" w:rsidRPr="00927481">
        <w:rPr>
          <w:rFonts w:ascii="Calibri" w:eastAsia="Calibri" w:hAnsi="Calibri" w:cs="Times New Roman"/>
          <w:b/>
          <w:color w:val="000000"/>
          <w:spacing w:val="-2"/>
        </w:rPr>
        <w:t xml:space="preserve">a podczas </w:t>
      </w:r>
    </w:p>
    <w:p w:rsidR="001947B7" w:rsidRPr="00927481" w:rsidRDefault="00927481" w:rsidP="00927481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17"/>
        <w:jc w:val="left"/>
        <w:rPr>
          <w:rFonts w:ascii="Calibri" w:eastAsia="Calibri" w:hAnsi="Calibri" w:cs="Times New Roman"/>
          <w:b/>
          <w:color w:val="000000"/>
          <w:spacing w:val="-31"/>
        </w:rPr>
      </w:pPr>
      <w:r>
        <w:rPr>
          <w:b/>
          <w:color w:val="000000"/>
          <w:spacing w:val="-2"/>
        </w:rPr>
        <w:t xml:space="preserve">      </w:t>
      </w:r>
      <w:r w:rsidR="001947B7" w:rsidRPr="00927481">
        <w:rPr>
          <w:rFonts w:ascii="Calibri" w:eastAsia="Calibri" w:hAnsi="Calibri" w:cs="Times New Roman"/>
          <w:b/>
          <w:color w:val="000000"/>
          <w:spacing w:val="-2"/>
        </w:rPr>
        <w:t xml:space="preserve">jego nieobecności pracownik </w:t>
      </w:r>
      <w:r w:rsidR="001947B7" w:rsidRPr="00927481">
        <w:rPr>
          <w:rFonts w:ascii="Calibri" w:eastAsia="Calibri" w:hAnsi="Calibri" w:cs="Times New Roman"/>
          <w:b/>
          <w:color w:val="000000"/>
          <w:spacing w:val="3"/>
        </w:rPr>
        <w:t>upoważniony:</w:t>
      </w:r>
    </w:p>
    <w:p w:rsidR="001947B7" w:rsidRPr="001947B7" w:rsidRDefault="001947B7" w:rsidP="00702C1E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40" w:line="331" w:lineRule="exact"/>
        <w:jc w:val="left"/>
        <w:rPr>
          <w:rFonts w:ascii="Calibri" w:eastAsia="Calibri" w:hAnsi="Calibri" w:cs="Times New Roman"/>
          <w:color w:val="000000"/>
          <w:spacing w:val="3"/>
        </w:rPr>
      </w:pPr>
      <w:r w:rsidRPr="001947B7">
        <w:rPr>
          <w:rFonts w:ascii="Calibri" w:eastAsia="Calibri" w:hAnsi="Calibri" w:cs="Times New Roman"/>
          <w:color w:val="000000"/>
          <w:spacing w:val="3"/>
        </w:rPr>
        <w:t>na</w:t>
      </w:r>
      <w:r w:rsidR="006E638B">
        <w:rPr>
          <w:rFonts w:ascii="Calibri" w:eastAsia="Calibri" w:hAnsi="Calibri" w:cs="Times New Roman"/>
          <w:color w:val="000000"/>
          <w:spacing w:val="3"/>
        </w:rPr>
        <w:t xml:space="preserve">uczyciel EDB                    </w:t>
      </w:r>
      <w:r w:rsidR="00890E14">
        <w:rPr>
          <w:rFonts w:ascii="Calibri" w:eastAsia="Calibri" w:hAnsi="Calibri" w:cs="Times New Roman"/>
          <w:color w:val="000000"/>
          <w:spacing w:val="3"/>
        </w:rPr>
        <w:t xml:space="preserve"> – wyznaczony przez Dyrektora</w:t>
      </w:r>
    </w:p>
    <w:p w:rsidR="001947B7" w:rsidRPr="00890E14" w:rsidRDefault="00890E14" w:rsidP="00890E14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40" w:line="331" w:lineRule="exact"/>
        <w:jc w:val="left"/>
        <w:rPr>
          <w:rFonts w:ascii="Calibri" w:eastAsia="Calibri" w:hAnsi="Calibri" w:cs="Times New Roman"/>
          <w:color w:val="000000"/>
          <w:spacing w:val="-31"/>
        </w:rPr>
      </w:pPr>
      <w:r>
        <w:rPr>
          <w:rFonts w:ascii="Calibri" w:eastAsia="Calibri" w:hAnsi="Calibri" w:cs="Times New Roman"/>
          <w:color w:val="000000"/>
          <w:spacing w:val="3"/>
        </w:rPr>
        <w:t>W</w:t>
      </w:r>
      <w:r w:rsidR="001947B7" w:rsidRPr="001947B7">
        <w:rPr>
          <w:rFonts w:ascii="Calibri" w:eastAsia="Calibri" w:hAnsi="Calibri" w:cs="Times New Roman"/>
          <w:color w:val="000000"/>
          <w:spacing w:val="3"/>
        </w:rPr>
        <w:t>iced</w:t>
      </w:r>
      <w:r w:rsidR="006E638B">
        <w:rPr>
          <w:rFonts w:ascii="Calibri" w:eastAsia="Calibri" w:hAnsi="Calibri" w:cs="Times New Roman"/>
          <w:color w:val="000000"/>
          <w:spacing w:val="3"/>
        </w:rPr>
        <w:t>yrektor</w:t>
      </w:r>
      <w:r>
        <w:rPr>
          <w:rFonts w:ascii="Calibri" w:eastAsia="Calibri" w:hAnsi="Calibri" w:cs="Times New Roman"/>
          <w:color w:val="000000"/>
          <w:spacing w:val="3"/>
        </w:rPr>
        <w:t>zy</w:t>
      </w:r>
      <w:r w:rsidR="006E638B">
        <w:rPr>
          <w:rFonts w:ascii="Calibri" w:eastAsia="Calibri" w:hAnsi="Calibri" w:cs="Times New Roman"/>
          <w:color w:val="000000"/>
          <w:spacing w:val="3"/>
        </w:rPr>
        <w:t xml:space="preserve">                       </w:t>
      </w:r>
      <w:r w:rsidR="006E638B" w:rsidRPr="00890E14">
        <w:rPr>
          <w:rFonts w:ascii="Calibri" w:eastAsia="Calibri" w:hAnsi="Calibri" w:cs="Times New Roman"/>
          <w:color w:val="000000"/>
          <w:spacing w:val="3"/>
        </w:rPr>
        <w:t xml:space="preserve">                      </w:t>
      </w:r>
    </w:p>
    <w:p w:rsidR="001947B7" w:rsidRPr="001947B7" w:rsidRDefault="00890E14" w:rsidP="00702C1E">
      <w:pPr>
        <w:widowControl w:val="0"/>
        <w:numPr>
          <w:ilvl w:val="0"/>
          <w:numId w:val="10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40" w:line="331" w:lineRule="exact"/>
        <w:jc w:val="left"/>
        <w:rPr>
          <w:rFonts w:ascii="Calibri" w:eastAsia="Calibri" w:hAnsi="Calibri" w:cs="Times New Roman"/>
          <w:color w:val="000000"/>
          <w:spacing w:val="-31"/>
        </w:rPr>
      </w:pPr>
      <w:r>
        <w:rPr>
          <w:rFonts w:ascii="Calibri" w:eastAsia="Calibri" w:hAnsi="Calibri" w:cs="Times New Roman"/>
          <w:color w:val="000000"/>
          <w:spacing w:val="3"/>
        </w:rPr>
        <w:t>S</w:t>
      </w:r>
      <w:r w:rsidR="001947B7" w:rsidRPr="001947B7">
        <w:rPr>
          <w:rFonts w:ascii="Calibri" w:eastAsia="Calibri" w:hAnsi="Calibri" w:cs="Times New Roman"/>
          <w:color w:val="000000"/>
          <w:spacing w:val="3"/>
        </w:rPr>
        <w:t>ekr</w:t>
      </w:r>
      <w:r>
        <w:rPr>
          <w:rFonts w:ascii="Calibri" w:eastAsia="Calibri" w:hAnsi="Calibri" w:cs="Times New Roman"/>
          <w:color w:val="000000"/>
          <w:spacing w:val="3"/>
        </w:rPr>
        <w:t>etarz S</w:t>
      </w:r>
      <w:r w:rsidR="006E638B">
        <w:rPr>
          <w:rFonts w:ascii="Calibri" w:eastAsia="Calibri" w:hAnsi="Calibri" w:cs="Times New Roman"/>
          <w:color w:val="000000"/>
          <w:spacing w:val="3"/>
        </w:rPr>
        <w:t xml:space="preserve">zkoły                   </w:t>
      </w:r>
    </w:p>
    <w:p w:rsidR="001947B7" w:rsidRPr="001947B7" w:rsidRDefault="001947B7" w:rsidP="00702C1E">
      <w:pPr>
        <w:shd w:val="clear" w:color="auto" w:fill="FFFFFF"/>
        <w:tabs>
          <w:tab w:val="left" w:pos="307"/>
        </w:tabs>
        <w:spacing w:line="331" w:lineRule="exact"/>
        <w:jc w:val="left"/>
        <w:rPr>
          <w:rFonts w:ascii="Calibri" w:eastAsia="Calibri" w:hAnsi="Calibri" w:cs="Times New Roman"/>
          <w:color w:val="000000"/>
          <w:spacing w:val="-31"/>
        </w:rPr>
      </w:pPr>
    </w:p>
    <w:p w:rsidR="001947B7" w:rsidRPr="00927481" w:rsidRDefault="001947B7" w:rsidP="00F53BB9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Times New Roman"/>
          <w:b/>
          <w:color w:val="000000"/>
          <w:spacing w:val="-15"/>
        </w:rPr>
      </w:pPr>
      <w:r w:rsidRPr="00927481">
        <w:rPr>
          <w:rFonts w:ascii="Calibri" w:eastAsia="Calibri" w:hAnsi="Calibri" w:cs="Times New Roman"/>
          <w:b/>
          <w:color w:val="000000"/>
          <w:spacing w:val="-2"/>
        </w:rPr>
        <w:t>Sygnał alarmu ewakuacyjnego na terenie szkoły będzie przekazywany:</w:t>
      </w:r>
    </w:p>
    <w:p w:rsidR="00927481" w:rsidRDefault="001947B7" w:rsidP="00F53BB9">
      <w:pPr>
        <w:shd w:val="clear" w:color="auto" w:fill="FFFFFF"/>
        <w:tabs>
          <w:tab w:val="left" w:pos="307"/>
        </w:tabs>
        <w:spacing w:line="276" w:lineRule="auto"/>
        <w:jc w:val="left"/>
        <w:rPr>
          <w:color w:val="000000"/>
          <w:spacing w:val="-15"/>
        </w:rPr>
      </w:pPr>
      <w:r w:rsidRPr="001947B7">
        <w:rPr>
          <w:rFonts w:ascii="Calibri" w:eastAsia="Calibri" w:hAnsi="Calibri" w:cs="Times New Roman"/>
          <w:color w:val="000000"/>
          <w:spacing w:val="-15"/>
        </w:rPr>
        <w:t xml:space="preserve">     </w:t>
      </w:r>
      <w:r w:rsidR="00927481">
        <w:rPr>
          <w:color w:val="000000"/>
          <w:spacing w:val="-15"/>
        </w:rPr>
        <w:t xml:space="preserve">    </w:t>
      </w:r>
      <w:r w:rsidR="00F53BB9">
        <w:rPr>
          <w:rFonts w:ascii="Calibri" w:eastAsia="Calibri" w:hAnsi="Calibri" w:cs="Times New Roman"/>
          <w:b/>
          <w:color w:val="000000"/>
          <w:spacing w:val="-15"/>
          <w:u w:val="single"/>
        </w:rPr>
        <w:t>z</w:t>
      </w:r>
      <w:r w:rsidRPr="004218A4">
        <w:rPr>
          <w:rFonts w:ascii="Calibri" w:eastAsia="Calibri" w:hAnsi="Calibri" w:cs="Times New Roman"/>
          <w:b/>
          <w:color w:val="000000"/>
          <w:spacing w:val="-15"/>
          <w:u w:val="single"/>
        </w:rPr>
        <w:t>a</w:t>
      </w:r>
      <w:r w:rsidR="00F53BB9">
        <w:rPr>
          <w:rFonts w:ascii="Calibri" w:eastAsia="Calibri" w:hAnsi="Calibri" w:cs="Times New Roman"/>
          <w:b/>
          <w:color w:val="000000"/>
          <w:spacing w:val="-15"/>
          <w:u w:val="single"/>
        </w:rPr>
        <w:t xml:space="preserve"> </w:t>
      </w:r>
      <w:r w:rsidRPr="004218A4">
        <w:rPr>
          <w:rFonts w:ascii="Calibri" w:eastAsia="Calibri" w:hAnsi="Calibri" w:cs="Times New Roman"/>
          <w:b/>
          <w:color w:val="000000"/>
          <w:spacing w:val="-15"/>
          <w:u w:val="single"/>
        </w:rPr>
        <w:t xml:space="preserve"> pomocą </w:t>
      </w:r>
      <w:r w:rsidR="00F53BB9">
        <w:rPr>
          <w:rFonts w:ascii="Calibri" w:eastAsia="Calibri" w:hAnsi="Calibri" w:cs="Times New Roman"/>
          <w:b/>
          <w:color w:val="000000"/>
          <w:spacing w:val="-15"/>
          <w:u w:val="single"/>
        </w:rPr>
        <w:t xml:space="preserve"> </w:t>
      </w:r>
      <w:r w:rsidRPr="004218A4">
        <w:rPr>
          <w:rFonts w:ascii="Calibri" w:eastAsia="Calibri" w:hAnsi="Calibri" w:cs="Times New Roman"/>
          <w:b/>
          <w:color w:val="000000"/>
          <w:spacing w:val="-15"/>
          <w:u w:val="single"/>
        </w:rPr>
        <w:t xml:space="preserve">trzech </w:t>
      </w:r>
      <w:r w:rsidR="00F53BB9">
        <w:rPr>
          <w:rFonts w:ascii="Calibri" w:eastAsia="Calibri" w:hAnsi="Calibri" w:cs="Times New Roman"/>
          <w:b/>
          <w:color w:val="000000"/>
          <w:spacing w:val="-15"/>
          <w:u w:val="single"/>
        </w:rPr>
        <w:t xml:space="preserve"> </w:t>
      </w:r>
      <w:r w:rsidRPr="004218A4">
        <w:rPr>
          <w:rFonts w:ascii="Calibri" w:eastAsia="Calibri" w:hAnsi="Calibri" w:cs="Times New Roman"/>
          <w:b/>
          <w:color w:val="000000"/>
          <w:spacing w:val="-15"/>
          <w:u w:val="single"/>
        </w:rPr>
        <w:t xml:space="preserve">krótkich </w:t>
      </w:r>
      <w:r w:rsidR="00F53BB9">
        <w:rPr>
          <w:rFonts w:ascii="Calibri" w:eastAsia="Calibri" w:hAnsi="Calibri" w:cs="Times New Roman"/>
          <w:b/>
          <w:color w:val="000000"/>
          <w:spacing w:val="-15"/>
          <w:u w:val="single"/>
        </w:rPr>
        <w:t xml:space="preserve"> </w:t>
      </w:r>
      <w:r w:rsidRPr="004218A4">
        <w:rPr>
          <w:rFonts w:ascii="Calibri" w:eastAsia="Calibri" w:hAnsi="Calibri" w:cs="Times New Roman"/>
          <w:b/>
          <w:color w:val="000000"/>
          <w:spacing w:val="-15"/>
          <w:u w:val="single"/>
        </w:rPr>
        <w:t>dzwonków</w:t>
      </w:r>
      <w:r w:rsidRPr="001947B7">
        <w:rPr>
          <w:rFonts w:ascii="Calibri" w:eastAsia="Calibri" w:hAnsi="Calibri" w:cs="Times New Roman"/>
          <w:color w:val="000000"/>
          <w:spacing w:val="-15"/>
        </w:rPr>
        <w:t xml:space="preserve"> </w:t>
      </w:r>
      <w:r w:rsidR="00F53BB9">
        <w:rPr>
          <w:rFonts w:ascii="Calibri" w:eastAsia="Calibri" w:hAnsi="Calibri" w:cs="Times New Roman"/>
          <w:color w:val="000000"/>
          <w:spacing w:val="-15"/>
        </w:rPr>
        <w:t xml:space="preserve"> </w:t>
      </w:r>
      <w:r w:rsidRPr="001947B7">
        <w:rPr>
          <w:rFonts w:ascii="Calibri" w:eastAsia="Calibri" w:hAnsi="Calibri" w:cs="Times New Roman"/>
          <w:color w:val="000000"/>
          <w:spacing w:val="-15"/>
        </w:rPr>
        <w:t xml:space="preserve">w </w:t>
      </w:r>
      <w:r w:rsidR="00F53BB9">
        <w:rPr>
          <w:rFonts w:ascii="Calibri" w:eastAsia="Calibri" w:hAnsi="Calibri" w:cs="Times New Roman"/>
          <w:color w:val="000000"/>
          <w:spacing w:val="-15"/>
        </w:rPr>
        <w:t xml:space="preserve"> </w:t>
      </w:r>
      <w:r w:rsidRPr="001947B7">
        <w:rPr>
          <w:rFonts w:ascii="Calibri" w:eastAsia="Calibri" w:hAnsi="Calibri" w:cs="Times New Roman"/>
          <w:color w:val="000000"/>
          <w:spacing w:val="-15"/>
        </w:rPr>
        <w:t xml:space="preserve">jednakowych </w:t>
      </w:r>
      <w:r w:rsidR="00F53BB9">
        <w:rPr>
          <w:rFonts w:ascii="Calibri" w:eastAsia="Calibri" w:hAnsi="Calibri" w:cs="Times New Roman"/>
          <w:color w:val="000000"/>
          <w:spacing w:val="-15"/>
        </w:rPr>
        <w:t xml:space="preserve"> </w:t>
      </w:r>
      <w:r w:rsidRPr="001947B7">
        <w:rPr>
          <w:rFonts w:ascii="Calibri" w:eastAsia="Calibri" w:hAnsi="Calibri" w:cs="Times New Roman"/>
          <w:color w:val="000000"/>
          <w:spacing w:val="-15"/>
        </w:rPr>
        <w:t xml:space="preserve">odstępach </w:t>
      </w:r>
      <w:r w:rsidR="00F53BB9">
        <w:rPr>
          <w:rFonts w:ascii="Calibri" w:eastAsia="Calibri" w:hAnsi="Calibri" w:cs="Times New Roman"/>
          <w:color w:val="000000"/>
          <w:spacing w:val="-15"/>
        </w:rPr>
        <w:t xml:space="preserve"> </w:t>
      </w:r>
      <w:r w:rsidRPr="001947B7">
        <w:rPr>
          <w:rFonts w:ascii="Calibri" w:eastAsia="Calibri" w:hAnsi="Calibri" w:cs="Times New Roman"/>
          <w:color w:val="000000"/>
          <w:spacing w:val="-15"/>
        </w:rPr>
        <w:t xml:space="preserve">czasowych  lub dzwonkiem ręcznym, </w:t>
      </w:r>
    </w:p>
    <w:p w:rsidR="001947B7" w:rsidRPr="001947B7" w:rsidRDefault="00927481" w:rsidP="00F53BB9">
      <w:pPr>
        <w:shd w:val="clear" w:color="auto" w:fill="FFFFFF"/>
        <w:tabs>
          <w:tab w:val="left" w:pos="307"/>
        </w:tabs>
        <w:spacing w:line="276" w:lineRule="auto"/>
        <w:jc w:val="left"/>
        <w:rPr>
          <w:rFonts w:ascii="Calibri" w:eastAsia="Calibri" w:hAnsi="Calibri" w:cs="Times New Roman"/>
          <w:color w:val="000000"/>
          <w:spacing w:val="-15"/>
        </w:rPr>
      </w:pPr>
      <w:r>
        <w:rPr>
          <w:color w:val="000000"/>
          <w:spacing w:val="-15"/>
        </w:rPr>
        <w:t xml:space="preserve">         </w:t>
      </w:r>
      <w:r w:rsidR="001947B7" w:rsidRPr="001947B7">
        <w:rPr>
          <w:rFonts w:ascii="Calibri" w:eastAsia="Calibri" w:hAnsi="Calibri" w:cs="Times New Roman"/>
          <w:color w:val="000000"/>
          <w:spacing w:val="-15"/>
        </w:rPr>
        <w:t>powiadomienie ustne przez upoważnioną osobę,.</w:t>
      </w:r>
    </w:p>
    <w:p w:rsidR="001947B7" w:rsidRPr="00702C1E" w:rsidRDefault="001947B7" w:rsidP="00702C1E">
      <w:pPr>
        <w:shd w:val="clear" w:color="auto" w:fill="FFFFFF"/>
        <w:spacing w:line="322" w:lineRule="exact"/>
        <w:ind w:right="2784"/>
        <w:jc w:val="left"/>
        <w:rPr>
          <w:rFonts w:ascii="Calibri" w:eastAsia="Calibri" w:hAnsi="Calibri" w:cs="Times New Roman"/>
          <w:b/>
          <w:color w:val="000000"/>
          <w:spacing w:val="-2"/>
        </w:rPr>
      </w:pPr>
      <w:r w:rsidRPr="00702C1E">
        <w:rPr>
          <w:rFonts w:ascii="Calibri" w:eastAsia="Calibri" w:hAnsi="Calibri" w:cs="Times New Roman"/>
          <w:b/>
          <w:color w:val="000000"/>
          <w:spacing w:val="-2"/>
        </w:rPr>
        <w:t xml:space="preserve">III. Obowiązki nauczycieli po ogłoszeniu ewakuacji: </w:t>
      </w:r>
    </w:p>
    <w:p w:rsidR="001947B7" w:rsidRPr="00FD36B1" w:rsidRDefault="001947B7" w:rsidP="00FD36B1">
      <w:pPr>
        <w:pStyle w:val="Akapitzlist"/>
        <w:numPr>
          <w:ilvl w:val="0"/>
          <w:numId w:val="26"/>
        </w:numPr>
        <w:shd w:val="clear" w:color="auto" w:fill="FFFFFF"/>
        <w:spacing w:line="322" w:lineRule="exact"/>
        <w:ind w:right="2784"/>
        <w:jc w:val="left"/>
        <w:rPr>
          <w:rFonts w:ascii="Calibri" w:eastAsia="Calibri" w:hAnsi="Calibri" w:cs="Times New Roman"/>
          <w:color w:val="000000"/>
          <w:spacing w:val="-1"/>
        </w:rPr>
      </w:pPr>
      <w:r w:rsidRPr="00FD36B1">
        <w:rPr>
          <w:rFonts w:ascii="Calibri" w:eastAsia="Calibri" w:hAnsi="Calibri" w:cs="Times New Roman"/>
          <w:color w:val="000000"/>
          <w:spacing w:val="-1"/>
        </w:rPr>
        <w:t>podczas zajęć:</w:t>
      </w:r>
    </w:p>
    <w:p w:rsidR="00FD36B1" w:rsidRPr="00FD36B1" w:rsidRDefault="00FD36B1" w:rsidP="00FD36B1">
      <w:pPr>
        <w:shd w:val="clear" w:color="auto" w:fill="FFFFFF"/>
        <w:spacing w:line="322" w:lineRule="exact"/>
        <w:ind w:left="204" w:right="2784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Pr="00FD36B1">
        <w:rPr>
          <w:rFonts w:ascii="Calibri" w:eastAsia="Calibri" w:hAnsi="Calibri" w:cs="Times New Roman"/>
        </w:rPr>
        <w:t xml:space="preserve">- </w:t>
      </w:r>
      <w:r>
        <w:rPr>
          <w:rFonts w:ascii="Calibri" w:eastAsia="Calibri" w:hAnsi="Calibri" w:cs="Times New Roman"/>
        </w:rPr>
        <w:t xml:space="preserve">wylogowuje </w:t>
      </w:r>
      <w:r w:rsidRPr="00FD36B1">
        <w:rPr>
          <w:rFonts w:ascii="Calibri" w:eastAsia="Calibri" w:hAnsi="Calibri" w:cs="Times New Roman"/>
        </w:rPr>
        <w:t>sie z dzie</w:t>
      </w:r>
      <w:r>
        <w:rPr>
          <w:rFonts w:ascii="Calibri" w:eastAsia="Calibri" w:hAnsi="Calibri" w:cs="Times New Roman"/>
        </w:rPr>
        <w:t>nni</w:t>
      </w:r>
      <w:r w:rsidRPr="00FD36B1">
        <w:rPr>
          <w:rFonts w:ascii="Calibri" w:eastAsia="Calibri" w:hAnsi="Calibri" w:cs="Times New Roman"/>
        </w:rPr>
        <w:t>ka elektronicznego i zamyka komputer</w:t>
      </w:r>
      <w:r>
        <w:rPr>
          <w:rFonts w:ascii="Calibri" w:eastAsia="Calibri" w:hAnsi="Calibri" w:cs="Times New Roman"/>
        </w:rPr>
        <w:t>.</w:t>
      </w:r>
    </w:p>
    <w:p w:rsidR="00702C1E" w:rsidRDefault="00702C1E" w:rsidP="00702C1E">
      <w:pPr>
        <w:shd w:val="clear" w:color="auto" w:fill="FFFFFF"/>
        <w:tabs>
          <w:tab w:val="left" w:leader="dot" w:pos="5645"/>
          <w:tab w:val="left" w:leader="dot" w:pos="7805"/>
        </w:tabs>
        <w:spacing w:line="322" w:lineRule="exact"/>
        <w:jc w:val="left"/>
        <w:rPr>
          <w:b/>
          <w:color w:val="000000"/>
          <w:spacing w:val="-4"/>
        </w:rPr>
      </w:pPr>
      <w:r>
        <w:rPr>
          <w:color w:val="000000"/>
          <w:spacing w:val="-4"/>
        </w:rPr>
        <w:t xml:space="preserve">        </w:t>
      </w:r>
      <w:r w:rsidR="001947B7" w:rsidRPr="001947B7">
        <w:rPr>
          <w:rFonts w:ascii="Calibri" w:eastAsia="Calibri" w:hAnsi="Calibri" w:cs="Times New Roman"/>
          <w:color w:val="000000"/>
          <w:spacing w:val="-4"/>
        </w:rPr>
        <w:t>- uczniowie pod opieką nauczyciela,</w:t>
      </w:r>
      <w:r w:rsidR="00B20225">
        <w:rPr>
          <w:rFonts w:ascii="Calibri" w:eastAsia="Calibri" w:hAnsi="Calibri" w:cs="Times New Roman"/>
          <w:color w:val="000000"/>
          <w:spacing w:val="-4"/>
        </w:rPr>
        <w:t xml:space="preserve"> </w:t>
      </w:r>
      <w:r w:rsidR="001947B7" w:rsidRPr="001947B7">
        <w:rPr>
          <w:rFonts w:ascii="Calibri" w:eastAsia="Calibri" w:hAnsi="Calibri" w:cs="Times New Roman"/>
          <w:color w:val="000000"/>
          <w:spacing w:val="-4"/>
        </w:rPr>
        <w:t>(</w:t>
      </w:r>
      <w:r w:rsidR="001947B7" w:rsidRPr="001947B7">
        <w:rPr>
          <w:rFonts w:ascii="Calibri" w:eastAsia="Calibri" w:hAnsi="Calibri" w:cs="Times New Roman"/>
          <w:b/>
          <w:color w:val="000000"/>
          <w:spacing w:val="-4"/>
        </w:rPr>
        <w:t xml:space="preserve">który wychodzi </w:t>
      </w:r>
      <w:r w:rsidR="00BE189D">
        <w:rPr>
          <w:rFonts w:ascii="Calibri" w:eastAsia="Calibri" w:hAnsi="Calibri" w:cs="Times New Roman"/>
          <w:b/>
          <w:color w:val="000000"/>
          <w:spacing w:val="-4"/>
        </w:rPr>
        <w:t>ostatni,</w:t>
      </w:r>
      <w:r w:rsidR="00380AD0">
        <w:rPr>
          <w:rFonts w:ascii="Calibri" w:eastAsia="Calibri" w:hAnsi="Calibri" w:cs="Times New Roman"/>
          <w:b/>
          <w:color w:val="000000"/>
          <w:spacing w:val="-4"/>
        </w:rPr>
        <w:t xml:space="preserve"> </w:t>
      </w:r>
      <w:r w:rsidR="001947B7" w:rsidRPr="001947B7">
        <w:rPr>
          <w:rFonts w:ascii="Calibri" w:eastAsia="Calibri" w:hAnsi="Calibri" w:cs="Times New Roman"/>
          <w:b/>
          <w:color w:val="000000"/>
          <w:spacing w:val="-4"/>
        </w:rPr>
        <w:t xml:space="preserve"> drzwi</w:t>
      </w:r>
      <w:r w:rsidR="001947B7" w:rsidRPr="001947B7">
        <w:rPr>
          <w:rFonts w:ascii="Calibri" w:eastAsia="Calibri" w:hAnsi="Calibri" w:cs="Times New Roman"/>
          <w:color w:val="000000"/>
          <w:spacing w:val="-4"/>
        </w:rPr>
        <w:t xml:space="preserve"> </w:t>
      </w:r>
      <w:r w:rsidR="001947B7" w:rsidRPr="001947B7">
        <w:rPr>
          <w:rFonts w:ascii="Calibri" w:eastAsia="Calibri" w:hAnsi="Calibri" w:cs="Times New Roman"/>
          <w:b/>
          <w:color w:val="000000"/>
          <w:spacing w:val="-4"/>
        </w:rPr>
        <w:t>pozostawiając zamknięte</w:t>
      </w:r>
      <w:r w:rsidR="00B20225">
        <w:rPr>
          <w:rFonts w:ascii="Calibri" w:eastAsia="Calibri" w:hAnsi="Calibri" w:cs="Times New Roman"/>
          <w:b/>
          <w:color w:val="000000"/>
          <w:spacing w:val="-4"/>
        </w:rPr>
        <w:t>,</w:t>
      </w:r>
      <w:r w:rsidR="001947B7" w:rsidRPr="001947B7">
        <w:rPr>
          <w:rFonts w:ascii="Calibri" w:eastAsia="Calibri" w:hAnsi="Calibri" w:cs="Times New Roman"/>
          <w:b/>
          <w:color w:val="000000"/>
          <w:spacing w:val="-4"/>
        </w:rPr>
        <w:t xml:space="preserve"> </w:t>
      </w:r>
    </w:p>
    <w:p w:rsidR="00702C1E" w:rsidRDefault="00702C1E" w:rsidP="00702C1E">
      <w:pPr>
        <w:shd w:val="clear" w:color="auto" w:fill="FFFFFF"/>
        <w:tabs>
          <w:tab w:val="left" w:leader="dot" w:pos="5645"/>
          <w:tab w:val="left" w:leader="dot" w:pos="7805"/>
        </w:tabs>
        <w:spacing w:line="322" w:lineRule="exact"/>
        <w:jc w:val="left"/>
        <w:rPr>
          <w:color w:val="000000"/>
          <w:spacing w:val="-2"/>
        </w:rPr>
      </w:pPr>
      <w:r>
        <w:rPr>
          <w:b/>
          <w:color w:val="000000"/>
          <w:spacing w:val="-4"/>
        </w:rPr>
        <w:t xml:space="preserve">          </w:t>
      </w:r>
      <w:r w:rsidR="00B20225">
        <w:rPr>
          <w:rFonts w:ascii="Calibri" w:eastAsia="Calibri" w:hAnsi="Calibri" w:cs="Times New Roman"/>
          <w:b/>
          <w:color w:val="000000"/>
          <w:spacing w:val="-4"/>
        </w:rPr>
        <w:t>ale nie na klucz</w:t>
      </w:r>
      <w:r w:rsidR="001947B7" w:rsidRPr="001947B7">
        <w:rPr>
          <w:rFonts w:ascii="Calibri" w:eastAsia="Calibri" w:hAnsi="Calibri" w:cs="Times New Roman"/>
          <w:b/>
          <w:color w:val="000000"/>
          <w:spacing w:val="-4"/>
        </w:rPr>
        <w:t xml:space="preserve"> -</w:t>
      </w:r>
      <w:r w:rsidR="001947B7" w:rsidRPr="001947B7">
        <w:rPr>
          <w:rFonts w:ascii="Calibri" w:eastAsia="Calibri" w:hAnsi="Calibri" w:cs="Times New Roman"/>
          <w:b/>
          <w:color w:val="000000"/>
          <w:spacing w:val="-4"/>
          <w:u w:val="single"/>
        </w:rPr>
        <w:t>klucz  pozostawia  w zamku</w:t>
      </w:r>
      <w:r w:rsidR="001947B7" w:rsidRPr="001947B7">
        <w:rPr>
          <w:rFonts w:ascii="Calibri" w:eastAsia="Calibri" w:hAnsi="Calibri" w:cs="Times New Roman"/>
          <w:color w:val="000000"/>
          <w:spacing w:val="-4"/>
          <w:u w:val="single"/>
        </w:rPr>
        <w:t xml:space="preserve">, </w:t>
      </w:r>
      <w:r w:rsidR="00FD36B1">
        <w:rPr>
          <w:rFonts w:ascii="Calibri" w:eastAsia="Calibri" w:hAnsi="Calibri" w:cs="Times New Roman"/>
          <w:b/>
          <w:color w:val="000000"/>
          <w:spacing w:val="-4"/>
          <w:u w:val="single"/>
        </w:rPr>
        <w:t xml:space="preserve">okna klas muszą być </w:t>
      </w:r>
      <w:r w:rsidR="001947B7" w:rsidRPr="001947B7">
        <w:rPr>
          <w:rFonts w:ascii="Calibri" w:eastAsia="Calibri" w:hAnsi="Calibri" w:cs="Times New Roman"/>
          <w:b/>
          <w:color w:val="000000"/>
          <w:spacing w:val="-4"/>
          <w:u w:val="single"/>
        </w:rPr>
        <w:t>zamknięte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 xml:space="preserve"> )</w:t>
      </w:r>
      <w:r w:rsidR="006E638B">
        <w:rPr>
          <w:rFonts w:ascii="Calibri" w:eastAsia="Calibri" w:hAnsi="Calibri" w:cs="Times New Roman"/>
          <w:color w:val="000000"/>
          <w:spacing w:val="-2"/>
        </w:rPr>
        <w:t xml:space="preserve"> 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>wychodzą</w:t>
      </w:r>
    </w:p>
    <w:p w:rsidR="00702C1E" w:rsidRDefault="00702C1E" w:rsidP="00702C1E">
      <w:pPr>
        <w:shd w:val="clear" w:color="auto" w:fill="FFFFFF"/>
        <w:tabs>
          <w:tab w:val="left" w:leader="dot" w:pos="5645"/>
          <w:tab w:val="left" w:leader="dot" w:pos="7805"/>
        </w:tabs>
        <w:spacing w:line="322" w:lineRule="exact"/>
        <w:jc w:val="left"/>
        <w:rPr>
          <w:color w:val="000000"/>
          <w:spacing w:val="-4"/>
        </w:rPr>
      </w:pPr>
      <w:r>
        <w:rPr>
          <w:color w:val="000000"/>
          <w:spacing w:val="-2"/>
        </w:rPr>
        <w:t xml:space="preserve">        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 xml:space="preserve"> </w:t>
      </w:r>
      <w:r w:rsidR="00FD36B1">
        <w:rPr>
          <w:rFonts w:ascii="Calibri" w:eastAsia="Calibri" w:hAnsi="Calibri" w:cs="Times New Roman"/>
          <w:color w:val="000000"/>
          <w:spacing w:val="-2"/>
        </w:rPr>
        <w:t xml:space="preserve"> 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 xml:space="preserve">zgodnie z kierunkiem ewakuacji </w:t>
      </w:r>
      <w:r w:rsidR="001947B7" w:rsidRPr="001947B7">
        <w:rPr>
          <w:rFonts w:ascii="Calibri" w:eastAsia="Calibri" w:hAnsi="Calibri" w:cs="Times New Roman"/>
          <w:color w:val="000000"/>
          <w:spacing w:val="-4"/>
        </w:rPr>
        <w:t xml:space="preserve">rzędem po prawej stronie do właściwych oznakowanych wyjść </w:t>
      </w:r>
    </w:p>
    <w:p w:rsidR="001947B7" w:rsidRPr="001947B7" w:rsidRDefault="00702C1E" w:rsidP="00702C1E">
      <w:pPr>
        <w:shd w:val="clear" w:color="auto" w:fill="FFFFFF"/>
        <w:tabs>
          <w:tab w:val="left" w:leader="dot" w:pos="5645"/>
          <w:tab w:val="left" w:leader="dot" w:pos="7805"/>
        </w:tabs>
        <w:spacing w:line="322" w:lineRule="exact"/>
        <w:jc w:val="left"/>
        <w:rPr>
          <w:rFonts w:ascii="Calibri" w:eastAsia="Calibri" w:hAnsi="Calibri" w:cs="Times New Roman"/>
        </w:rPr>
      </w:pPr>
      <w:r>
        <w:rPr>
          <w:color w:val="000000"/>
          <w:spacing w:val="-4"/>
        </w:rPr>
        <w:t xml:space="preserve">        </w:t>
      </w:r>
      <w:r w:rsidR="00FD36B1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</w:t>
      </w:r>
      <w:r w:rsidR="001947B7" w:rsidRPr="001947B7">
        <w:rPr>
          <w:rFonts w:ascii="Calibri" w:eastAsia="Calibri" w:hAnsi="Calibri" w:cs="Times New Roman"/>
          <w:color w:val="000000"/>
          <w:spacing w:val="-4"/>
        </w:rPr>
        <w:t xml:space="preserve">ewakuacyjnych a dalej 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>do punktów zbiórki mieszczących się na boisku szkolnym;</w:t>
      </w:r>
    </w:p>
    <w:p w:rsidR="001947B7" w:rsidRPr="001947B7" w:rsidRDefault="00BC0FDC" w:rsidP="00702C1E">
      <w:pPr>
        <w:shd w:val="clear" w:color="auto" w:fill="FFFFFF"/>
        <w:tabs>
          <w:tab w:val="left" w:pos="595"/>
        </w:tabs>
        <w:spacing w:line="317" w:lineRule="exact"/>
        <w:jc w:val="left"/>
        <w:rPr>
          <w:rFonts w:ascii="Calibri" w:eastAsia="Calibri" w:hAnsi="Calibri" w:cs="Times New Roman"/>
          <w:color w:val="000000"/>
          <w:spacing w:val="-1"/>
        </w:rPr>
      </w:pPr>
      <w:r>
        <w:rPr>
          <w:rFonts w:ascii="Calibri" w:eastAsia="Calibri" w:hAnsi="Calibri" w:cs="Times New Roman"/>
          <w:color w:val="000000"/>
          <w:spacing w:val="-4"/>
        </w:rPr>
        <w:t xml:space="preserve">      </w:t>
      </w:r>
      <w:r w:rsidR="001947B7" w:rsidRPr="001947B7">
        <w:rPr>
          <w:rFonts w:ascii="Calibri" w:eastAsia="Calibri" w:hAnsi="Calibri" w:cs="Times New Roman"/>
          <w:color w:val="000000"/>
          <w:spacing w:val="-4"/>
        </w:rPr>
        <w:t>b)</w:t>
      </w:r>
      <w:r w:rsidR="001947B7" w:rsidRPr="001947B7">
        <w:rPr>
          <w:rFonts w:ascii="Calibri" w:eastAsia="Calibri" w:hAnsi="Calibri" w:cs="Times New Roman"/>
          <w:color w:val="000000"/>
          <w:spacing w:val="-1"/>
        </w:rPr>
        <w:t xml:space="preserve"> podczas przerwy:</w:t>
      </w:r>
    </w:p>
    <w:p w:rsidR="00BC0FDC" w:rsidRDefault="00702C1E" w:rsidP="00702C1E">
      <w:pPr>
        <w:shd w:val="clear" w:color="auto" w:fill="FFFFFF"/>
        <w:tabs>
          <w:tab w:val="left" w:pos="595"/>
        </w:tabs>
        <w:spacing w:line="317" w:lineRule="exact"/>
        <w:ind w:left="426" w:hanging="426"/>
        <w:jc w:val="left"/>
        <w:rPr>
          <w:rFonts w:ascii="Calibri" w:eastAsia="Calibri" w:hAnsi="Calibri" w:cs="Times New Roman"/>
          <w:color w:val="000000"/>
          <w:spacing w:val="-2"/>
        </w:rPr>
      </w:pPr>
      <w:r>
        <w:rPr>
          <w:color w:val="000000"/>
          <w:spacing w:val="-1"/>
        </w:rPr>
        <w:t xml:space="preserve">      </w:t>
      </w:r>
      <w:r w:rsidR="00BC0FDC">
        <w:rPr>
          <w:color w:val="000000"/>
          <w:spacing w:val="-1"/>
        </w:rPr>
        <w:t xml:space="preserve">  </w:t>
      </w:r>
      <w:r w:rsidR="001947B7" w:rsidRPr="001947B7">
        <w:rPr>
          <w:rFonts w:ascii="Calibri" w:eastAsia="Calibri" w:hAnsi="Calibri" w:cs="Times New Roman"/>
          <w:color w:val="000000"/>
          <w:spacing w:val="-1"/>
        </w:rPr>
        <w:t xml:space="preserve">- </w:t>
      </w:r>
      <w:r>
        <w:rPr>
          <w:color w:val="000000"/>
          <w:spacing w:val="-1"/>
        </w:rPr>
        <w:t xml:space="preserve"> </w:t>
      </w:r>
      <w:r w:rsidR="001947B7" w:rsidRPr="001947B7">
        <w:rPr>
          <w:rFonts w:ascii="Calibri" w:eastAsia="Calibri" w:hAnsi="Calibri" w:cs="Times New Roman"/>
          <w:color w:val="000000"/>
          <w:spacing w:val="-1"/>
        </w:rPr>
        <w:t>nauczyciele udają się do klasy, w której mają planowane zajęcia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 xml:space="preserve"> i po zabraniu oczekującej</w:t>
      </w:r>
    </w:p>
    <w:p w:rsidR="001947B7" w:rsidRDefault="00685FB5" w:rsidP="00F53BB9">
      <w:pPr>
        <w:shd w:val="clear" w:color="auto" w:fill="FFFFFF"/>
        <w:tabs>
          <w:tab w:val="left" w:pos="595"/>
        </w:tabs>
        <w:spacing w:line="317" w:lineRule="exact"/>
        <w:ind w:left="426" w:hanging="426"/>
        <w:jc w:val="left"/>
        <w:rPr>
          <w:color w:val="000000"/>
          <w:spacing w:val="1"/>
        </w:rPr>
      </w:pPr>
      <w:r>
        <w:rPr>
          <w:rFonts w:ascii="Calibri" w:eastAsia="Calibri" w:hAnsi="Calibri" w:cs="Times New Roman"/>
          <w:color w:val="000000"/>
          <w:spacing w:val="-2"/>
        </w:rPr>
        <w:t xml:space="preserve">           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>młodzieży udają się właściwą oznakowaną drogą ewakua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softHyphen/>
      </w:r>
      <w:r w:rsidR="001947B7" w:rsidRPr="001947B7">
        <w:rPr>
          <w:rFonts w:ascii="Calibri" w:eastAsia="Calibri" w:hAnsi="Calibri" w:cs="Times New Roman"/>
          <w:color w:val="000000"/>
          <w:spacing w:val="1"/>
        </w:rPr>
        <w:t>cyjną do punktu zbiórki.</w:t>
      </w:r>
    </w:p>
    <w:p w:rsidR="00F53BB9" w:rsidRDefault="00F53BB9" w:rsidP="00702C1E">
      <w:pPr>
        <w:shd w:val="clear" w:color="auto" w:fill="FFFFFF"/>
        <w:spacing w:line="317" w:lineRule="exact"/>
        <w:jc w:val="left"/>
        <w:rPr>
          <w:color w:val="000000"/>
          <w:spacing w:val="1"/>
        </w:rPr>
      </w:pPr>
    </w:p>
    <w:p w:rsidR="00F53BB9" w:rsidRDefault="00F53BB9" w:rsidP="00702C1E">
      <w:pPr>
        <w:shd w:val="clear" w:color="auto" w:fill="FFFFFF"/>
        <w:spacing w:line="317" w:lineRule="exact"/>
        <w:jc w:val="left"/>
        <w:rPr>
          <w:color w:val="000000"/>
          <w:spacing w:val="1"/>
        </w:rPr>
      </w:pPr>
    </w:p>
    <w:p w:rsidR="00F53BB9" w:rsidRDefault="00F53BB9" w:rsidP="00702C1E">
      <w:pPr>
        <w:shd w:val="clear" w:color="auto" w:fill="FFFFFF"/>
        <w:spacing w:line="317" w:lineRule="exact"/>
        <w:jc w:val="left"/>
        <w:rPr>
          <w:color w:val="000000"/>
          <w:spacing w:val="1"/>
        </w:rPr>
      </w:pPr>
    </w:p>
    <w:p w:rsidR="001947B7" w:rsidRPr="00702C1E" w:rsidRDefault="001947B7" w:rsidP="00702C1E">
      <w:pPr>
        <w:shd w:val="clear" w:color="auto" w:fill="FFFFFF"/>
        <w:spacing w:line="317" w:lineRule="exact"/>
        <w:jc w:val="left"/>
        <w:rPr>
          <w:rFonts w:ascii="Calibri" w:eastAsia="Calibri" w:hAnsi="Calibri" w:cs="Times New Roman"/>
          <w:b/>
          <w:color w:val="000000"/>
          <w:spacing w:val="-2"/>
        </w:rPr>
      </w:pPr>
      <w:r w:rsidRPr="00702C1E">
        <w:rPr>
          <w:rFonts w:ascii="Calibri" w:eastAsia="Calibri" w:hAnsi="Calibri" w:cs="Times New Roman"/>
          <w:b/>
          <w:color w:val="000000"/>
          <w:spacing w:val="-2"/>
        </w:rPr>
        <w:t>IV. Nauczyciel EDB zabezpiecza miejsce ewakuacji;</w:t>
      </w:r>
    </w:p>
    <w:p w:rsidR="001947B7" w:rsidRPr="00702C1E" w:rsidRDefault="001947B7" w:rsidP="00702C1E">
      <w:pPr>
        <w:shd w:val="clear" w:color="auto" w:fill="FFFFFF"/>
        <w:spacing w:line="317" w:lineRule="exact"/>
        <w:jc w:val="left"/>
        <w:rPr>
          <w:rFonts w:ascii="Calibri" w:eastAsia="Calibri" w:hAnsi="Calibri" w:cs="Times New Roman"/>
          <w:b/>
        </w:rPr>
      </w:pPr>
      <w:r w:rsidRPr="00702C1E">
        <w:rPr>
          <w:rFonts w:ascii="Calibri" w:eastAsia="Calibri" w:hAnsi="Calibri" w:cs="Times New Roman"/>
          <w:b/>
          <w:color w:val="000000"/>
          <w:spacing w:val="-2"/>
        </w:rPr>
        <w:t>Obowiązki pracowników administracyjno-obsługowych:</w:t>
      </w:r>
    </w:p>
    <w:p w:rsidR="001947B7" w:rsidRPr="001947B7" w:rsidRDefault="001947B7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8"/>
        </w:rPr>
      </w:pPr>
      <w:r w:rsidRPr="001947B7">
        <w:rPr>
          <w:rFonts w:ascii="Calibri" w:eastAsia="Calibri" w:hAnsi="Calibri" w:cs="Times New Roman"/>
          <w:color w:val="000000"/>
          <w:spacing w:val="-2"/>
        </w:rPr>
        <w:t>otworzyć wszystkie wyjścia ewakuacyjne;</w:t>
      </w:r>
    </w:p>
    <w:p w:rsidR="001947B7" w:rsidRPr="001947B7" w:rsidRDefault="002A7298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8"/>
        </w:rPr>
      </w:pPr>
      <w:r>
        <w:rPr>
          <w:rFonts w:ascii="Calibri" w:eastAsia="Calibri" w:hAnsi="Calibri" w:cs="Times New Roman"/>
          <w:color w:val="000000"/>
          <w:spacing w:val="-2"/>
        </w:rPr>
        <w:t xml:space="preserve">Główna Księgowa 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>powiadamia odpowiednie służby o przeprowadzanej ewakuacji szkoły ( Straż Pożarną, Urząd Miasta Referat Edukacji lub Centrum Zarządzania Kryzysowego);</w:t>
      </w:r>
    </w:p>
    <w:p w:rsidR="001947B7" w:rsidRPr="001947B7" w:rsidRDefault="001947B7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8"/>
        </w:rPr>
      </w:pPr>
      <w:r w:rsidRPr="001947B7">
        <w:rPr>
          <w:rFonts w:ascii="Calibri" w:eastAsia="Calibri" w:hAnsi="Calibri" w:cs="Times New Roman"/>
          <w:color w:val="000000"/>
          <w:spacing w:val="-2"/>
        </w:rPr>
        <w:t xml:space="preserve">zabezpieczyć wejścia do szkoły – wejście główne od ul. Leonarda zabezpiecza </w:t>
      </w:r>
      <w:r w:rsidR="00890E14">
        <w:rPr>
          <w:rFonts w:ascii="Calibri" w:eastAsia="Calibri" w:hAnsi="Calibri" w:cs="Times New Roman"/>
          <w:color w:val="000000"/>
          <w:spacing w:val="-2"/>
        </w:rPr>
        <w:t>Sekretarz Szkoły</w:t>
      </w:r>
      <w:r w:rsidR="00702C1E">
        <w:rPr>
          <w:color w:val="000000"/>
          <w:spacing w:val="-2"/>
        </w:rPr>
        <w:t xml:space="preserve"> </w:t>
      </w:r>
      <w:r w:rsidRPr="001947B7">
        <w:rPr>
          <w:rFonts w:ascii="Calibri" w:eastAsia="Calibri" w:hAnsi="Calibri" w:cs="Times New Roman"/>
          <w:color w:val="000000"/>
          <w:spacing w:val="-2"/>
        </w:rPr>
        <w:t xml:space="preserve"> -  wejście od ul. Wyzw</w:t>
      </w:r>
      <w:r w:rsidR="00890E14">
        <w:rPr>
          <w:rFonts w:ascii="Calibri" w:eastAsia="Calibri" w:hAnsi="Calibri" w:cs="Times New Roman"/>
          <w:color w:val="000000"/>
          <w:spacing w:val="-2"/>
        </w:rPr>
        <w:t xml:space="preserve">olenia zabezpiecza jeden z Woźnych </w:t>
      </w:r>
      <w:r w:rsidRPr="001947B7">
        <w:rPr>
          <w:rFonts w:ascii="Calibri" w:eastAsia="Calibri" w:hAnsi="Calibri" w:cs="Times New Roman"/>
          <w:color w:val="000000"/>
          <w:spacing w:val="-2"/>
        </w:rPr>
        <w:t>( w zależności pełnienia dyżuru) ;</w:t>
      </w:r>
    </w:p>
    <w:p w:rsidR="001947B7" w:rsidRPr="001947B7" w:rsidRDefault="001947B7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8"/>
        </w:rPr>
      </w:pPr>
      <w:r w:rsidRPr="001947B7">
        <w:rPr>
          <w:rFonts w:ascii="Calibri" w:eastAsia="Calibri" w:hAnsi="Calibri" w:cs="Times New Roman"/>
          <w:color w:val="000000"/>
          <w:spacing w:val="-2"/>
        </w:rPr>
        <w:t>główny wyłącznik prądu w</w:t>
      </w:r>
      <w:r w:rsidR="00685FB5">
        <w:rPr>
          <w:rFonts w:ascii="Calibri" w:eastAsia="Calibri" w:hAnsi="Calibri" w:cs="Times New Roman"/>
          <w:color w:val="000000"/>
          <w:spacing w:val="-2"/>
        </w:rPr>
        <w:t xml:space="preserve">yłącza </w:t>
      </w:r>
      <w:r w:rsidR="00FA6E4A">
        <w:rPr>
          <w:rFonts w:ascii="Calibri" w:eastAsia="Calibri" w:hAnsi="Calibri" w:cs="Times New Roman"/>
          <w:color w:val="000000"/>
          <w:spacing w:val="-2"/>
        </w:rPr>
        <w:t xml:space="preserve">wyznaczony </w:t>
      </w:r>
      <w:r w:rsidR="00685FB5">
        <w:rPr>
          <w:rFonts w:ascii="Calibri" w:eastAsia="Calibri" w:hAnsi="Calibri" w:cs="Times New Roman"/>
          <w:color w:val="000000"/>
          <w:spacing w:val="-2"/>
        </w:rPr>
        <w:t>Specjalista ds. ekonomicznych</w:t>
      </w:r>
      <w:r w:rsidRPr="001947B7">
        <w:rPr>
          <w:rFonts w:ascii="Calibri" w:eastAsia="Calibri" w:hAnsi="Calibri" w:cs="Times New Roman"/>
          <w:color w:val="000000"/>
          <w:spacing w:val="-2"/>
        </w:rPr>
        <w:t>;</w:t>
      </w:r>
    </w:p>
    <w:p w:rsidR="00FA6E4A" w:rsidRPr="00FA6E4A" w:rsidRDefault="001947B7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6"/>
        </w:rPr>
      </w:pPr>
      <w:r w:rsidRPr="001947B7">
        <w:rPr>
          <w:rFonts w:ascii="Calibri" w:eastAsia="Calibri" w:hAnsi="Calibri" w:cs="Times New Roman"/>
          <w:color w:val="000000"/>
          <w:spacing w:val="-2"/>
        </w:rPr>
        <w:t>główny zawór gazu wy</w:t>
      </w:r>
      <w:r w:rsidR="00685FB5">
        <w:rPr>
          <w:rFonts w:ascii="Calibri" w:eastAsia="Calibri" w:hAnsi="Calibri" w:cs="Times New Roman"/>
          <w:color w:val="000000"/>
          <w:spacing w:val="-2"/>
        </w:rPr>
        <w:t>łącza Sekretarz Szkoły</w:t>
      </w:r>
      <w:r w:rsidRPr="001947B7">
        <w:rPr>
          <w:rFonts w:ascii="Calibri" w:eastAsia="Calibri" w:hAnsi="Calibri" w:cs="Times New Roman"/>
          <w:color w:val="000000"/>
          <w:spacing w:val="-2"/>
        </w:rPr>
        <w:t>, zabezpiecza zaporę na głównym wejściu do szkoły</w:t>
      </w:r>
      <w:r w:rsidR="00FA6E4A">
        <w:rPr>
          <w:rFonts w:ascii="Calibri" w:eastAsia="Calibri" w:hAnsi="Calibri" w:cs="Times New Roman"/>
          <w:color w:val="000000"/>
          <w:spacing w:val="-2"/>
        </w:rPr>
        <w:t xml:space="preserve"> </w:t>
      </w:r>
      <w:r w:rsidRPr="001947B7">
        <w:rPr>
          <w:rFonts w:ascii="Calibri" w:eastAsia="Calibri" w:hAnsi="Calibri" w:cs="Times New Roman"/>
          <w:color w:val="000000"/>
          <w:spacing w:val="-2"/>
        </w:rPr>
        <w:t xml:space="preserve"> </w:t>
      </w:r>
      <w:r w:rsidR="00FA6E4A">
        <w:rPr>
          <w:rFonts w:ascii="Calibri" w:eastAsia="Calibri" w:hAnsi="Calibri" w:cs="Times New Roman"/>
          <w:color w:val="000000"/>
          <w:spacing w:val="-2"/>
        </w:rPr>
        <w:t xml:space="preserve">  </w:t>
      </w:r>
    </w:p>
    <w:p w:rsidR="001947B7" w:rsidRPr="001947B7" w:rsidRDefault="00FA6E4A" w:rsidP="00FA6E4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6"/>
        </w:rPr>
      </w:pPr>
      <w:r>
        <w:rPr>
          <w:rFonts w:ascii="Calibri" w:eastAsia="Calibri" w:hAnsi="Calibri" w:cs="Times New Roman"/>
          <w:color w:val="000000"/>
          <w:spacing w:val="-2"/>
        </w:rPr>
        <w:t xml:space="preserve">      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>oraz powiadamia przechodniów o zagrożeniu;</w:t>
      </w:r>
    </w:p>
    <w:p w:rsidR="001947B7" w:rsidRPr="001947B7" w:rsidRDefault="001947B7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6"/>
        </w:rPr>
      </w:pPr>
      <w:r w:rsidRPr="001947B7">
        <w:rPr>
          <w:rFonts w:ascii="Calibri" w:eastAsia="Calibri" w:hAnsi="Calibri" w:cs="Times New Roman"/>
          <w:color w:val="000000"/>
          <w:spacing w:val="-2"/>
        </w:rPr>
        <w:t>piętro II I budynku główneg</w:t>
      </w:r>
      <w:r w:rsidR="00685FB5">
        <w:rPr>
          <w:rFonts w:ascii="Calibri" w:eastAsia="Calibri" w:hAnsi="Calibri" w:cs="Times New Roman"/>
          <w:color w:val="000000"/>
          <w:spacing w:val="-2"/>
        </w:rPr>
        <w:t>o sprawdza Kierownik Administracji</w:t>
      </w:r>
      <w:r w:rsidRPr="001947B7">
        <w:rPr>
          <w:rFonts w:ascii="Calibri" w:eastAsia="Calibri" w:hAnsi="Calibri" w:cs="Times New Roman"/>
          <w:color w:val="000000"/>
          <w:spacing w:val="-2"/>
        </w:rPr>
        <w:t>;</w:t>
      </w:r>
    </w:p>
    <w:p w:rsidR="001947B7" w:rsidRPr="001947B7" w:rsidRDefault="001947B7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6"/>
        </w:rPr>
      </w:pPr>
      <w:r w:rsidRPr="001947B7">
        <w:rPr>
          <w:rFonts w:ascii="Calibri" w:eastAsia="Calibri" w:hAnsi="Calibri" w:cs="Times New Roman"/>
          <w:color w:val="000000"/>
          <w:spacing w:val="-2"/>
        </w:rPr>
        <w:t>piętro  II budynku głównego sp</w:t>
      </w:r>
      <w:r w:rsidR="00685FB5">
        <w:rPr>
          <w:rFonts w:ascii="Calibri" w:eastAsia="Calibri" w:hAnsi="Calibri" w:cs="Times New Roman"/>
          <w:color w:val="000000"/>
          <w:spacing w:val="-2"/>
        </w:rPr>
        <w:t xml:space="preserve">rawdza </w:t>
      </w:r>
      <w:r w:rsidR="002A7298">
        <w:rPr>
          <w:rFonts w:ascii="Calibri" w:eastAsia="Calibri" w:hAnsi="Calibri" w:cs="Times New Roman"/>
          <w:color w:val="000000"/>
          <w:spacing w:val="-2"/>
        </w:rPr>
        <w:t>Specjalista</w:t>
      </w:r>
      <w:r w:rsidR="00685FB5">
        <w:rPr>
          <w:rFonts w:ascii="Calibri" w:eastAsia="Calibri" w:hAnsi="Calibri" w:cs="Times New Roman"/>
          <w:color w:val="000000"/>
          <w:spacing w:val="-2"/>
        </w:rPr>
        <w:t xml:space="preserve"> ds. ekonomicznych</w:t>
      </w:r>
      <w:r w:rsidRPr="001947B7">
        <w:rPr>
          <w:rFonts w:ascii="Calibri" w:eastAsia="Calibri" w:hAnsi="Calibri" w:cs="Times New Roman"/>
          <w:color w:val="000000"/>
          <w:spacing w:val="-2"/>
        </w:rPr>
        <w:t>;</w:t>
      </w:r>
    </w:p>
    <w:p w:rsidR="001947B7" w:rsidRPr="001947B7" w:rsidRDefault="001947B7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6"/>
        </w:rPr>
      </w:pPr>
      <w:r w:rsidRPr="001947B7">
        <w:rPr>
          <w:rFonts w:ascii="Calibri" w:eastAsia="Calibri" w:hAnsi="Calibri" w:cs="Times New Roman"/>
          <w:color w:val="000000"/>
          <w:spacing w:val="-2"/>
        </w:rPr>
        <w:t>piętro I budynku główn</w:t>
      </w:r>
      <w:r w:rsidR="00685FB5">
        <w:rPr>
          <w:rFonts w:ascii="Calibri" w:eastAsia="Calibri" w:hAnsi="Calibri" w:cs="Times New Roman"/>
          <w:color w:val="000000"/>
          <w:spacing w:val="-2"/>
        </w:rPr>
        <w:t>ego sprawdza jeden z Wicedyrektorów</w:t>
      </w:r>
      <w:r w:rsidRPr="001947B7">
        <w:rPr>
          <w:rFonts w:ascii="Calibri" w:eastAsia="Calibri" w:hAnsi="Calibri" w:cs="Times New Roman"/>
          <w:color w:val="000000"/>
          <w:spacing w:val="-2"/>
        </w:rPr>
        <w:t>;</w:t>
      </w:r>
    </w:p>
    <w:p w:rsidR="001947B7" w:rsidRPr="001947B7" w:rsidRDefault="001947B7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6"/>
        </w:rPr>
      </w:pPr>
      <w:r w:rsidRPr="001947B7">
        <w:rPr>
          <w:rFonts w:ascii="Calibri" w:eastAsia="Calibri" w:hAnsi="Calibri" w:cs="Times New Roman"/>
          <w:color w:val="000000"/>
          <w:spacing w:val="-2"/>
        </w:rPr>
        <w:t>parter budynku główn</w:t>
      </w:r>
      <w:r w:rsidR="00685FB5">
        <w:rPr>
          <w:rFonts w:ascii="Calibri" w:eastAsia="Calibri" w:hAnsi="Calibri" w:cs="Times New Roman"/>
          <w:color w:val="000000"/>
          <w:spacing w:val="-2"/>
        </w:rPr>
        <w:t>ego sprawdza kierownik biblioteki</w:t>
      </w:r>
      <w:r w:rsidRPr="001947B7">
        <w:rPr>
          <w:rFonts w:ascii="Calibri" w:eastAsia="Calibri" w:hAnsi="Calibri" w:cs="Times New Roman"/>
          <w:color w:val="000000"/>
          <w:spacing w:val="-2"/>
        </w:rPr>
        <w:t>;</w:t>
      </w:r>
    </w:p>
    <w:p w:rsidR="001947B7" w:rsidRPr="00702C1E" w:rsidRDefault="001947B7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rFonts w:ascii="Calibri" w:eastAsia="Calibri" w:hAnsi="Calibri" w:cs="Times New Roman"/>
          <w:color w:val="000000"/>
          <w:spacing w:val="-6"/>
        </w:rPr>
      </w:pPr>
      <w:r w:rsidRPr="001947B7">
        <w:rPr>
          <w:rFonts w:ascii="Calibri" w:eastAsia="Calibri" w:hAnsi="Calibri" w:cs="Times New Roman"/>
          <w:color w:val="000000"/>
          <w:spacing w:val="-2"/>
        </w:rPr>
        <w:t>budynek  wolnostojący sprawdza Pani sprzątaczka mająca dyżur ;</w:t>
      </w:r>
    </w:p>
    <w:p w:rsidR="00FA6E4A" w:rsidRPr="00FA6E4A" w:rsidRDefault="00FA6E4A" w:rsidP="00702C1E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b/>
          <w:color w:val="000000"/>
          <w:spacing w:val="-6"/>
        </w:rPr>
      </w:pPr>
      <w:r w:rsidRPr="00FA6E4A">
        <w:rPr>
          <w:rFonts w:ascii="Calibri" w:eastAsia="Calibri" w:hAnsi="Calibri" w:cs="Times New Roman"/>
          <w:b/>
          <w:color w:val="000000"/>
        </w:rPr>
        <w:t xml:space="preserve">należy bezwzględnie </w:t>
      </w:r>
      <w:r w:rsidR="001947B7" w:rsidRPr="00FA6E4A">
        <w:rPr>
          <w:rFonts w:ascii="Calibri" w:eastAsia="Calibri" w:hAnsi="Calibri" w:cs="Times New Roman"/>
          <w:b/>
          <w:color w:val="000000"/>
        </w:rPr>
        <w:t>podporządkować się poleceniom Dyrektora</w:t>
      </w:r>
      <w:r w:rsidR="003B427A" w:rsidRPr="00FA6E4A">
        <w:rPr>
          <w:rFonts w:ascii="Calibri" w:eastAsia="Calibri" w:hAnsi="Calibri" w:cs="Times New Roman"/>
          <w:b/>
          <w:color w:val="000000"/>
        </w:rPr>
        <w:t xml:space="preserve"> </w:t>
      </w:r>
    </w:p>
    <w:p w:rsidR="001947B7" w:rsidRPr="00FA6E4A" w:rsidRDefault="00FA6E4A" w:rsidP="00FA6E4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317" w:lineRule="exact"/>
        <w:ind w:left="298"/>
        <w:jc w:val="left"/>
        <w:rPr>
          <w:color w:val="000000"/>
          <w:spacing w:val="-6"/>
        </w:rPr>
      </w:pPr>
      <w:r>
        <w:rPr>
          <w:rFonts w:ascii="Calibri" w:eastAsia="Calibri" w:hAnsi="Calibri" w:cs="Times New Roman"/>
          <w:color w:val="000000"/>
        </w:rPr>
        <w:t xml:space="preserve">     </w:t>
      </w:r>
      <w:r w:rsidR="003B427A">
        <w:rPr>
          <w:rFonts w:ascii="Calibri" w:eastAsia="Calibri" w:hAnsi="Calibri" w:cs="Times New Roman"/>
          <w:color w:val="000000"/>
        </w:rPr>
        <w:t>(</w:t>
      </w:r>
      <w:r w:rsidR="001947B7" w:rsidRPr="001947B7">
        <w:rPr>
          <w:rFonts w:ascii="Calibri" w:eastAsia="Calibri" w:hAnsi="Calibri" w:cs="Times New Roman"/>
          <w:color w:val="000000"/>
        </w:rPr>
        <w:t>kierującego ewakuacją</w:t>
      </w:r>
      <w:r w:rsidR="00702C1E">
        <w:rPr>
          <w:color w:val="000000"/>
        </w:rPr>
        <w:t xml:space="preserve">  </w:t>
      </w:r>
      <w:r w:rsidR="001947B7" w:rsidRPr="001947B7">
        <w:rPr>
          <w:rFonts w:ascii="Calibri" w:eastAsia="Calibri" w:hAnsi="Calibri" w:cs="Times New Roman"/>
          <w:color w:val="000000"/>
        </w:rPr>
        <w:t xml:space="preserve">lub osobie </w:t>
      </w:r>
      <w:r w:rsidR="001947B7" w:rsidRPr="00FA6E4A">
        <w:rPr>
          <w:rFonts w:ascii="Calibri" w:eastAsia="Calibri" w:hAnsi="Calibri" w:cs="Times New Roman"/>
          <w:color w:val="000000"/>
        </w:rPr>
        <w:t>wyznaczonej do prowadzenia ewakuacji);</w:t>
      </w:r>
    </w:p>
    <w:p w:rsidR="00702C1E" w:rsidRDefault="001947B7" w:rsidP="00702C1E">
      <w:pPr>
        <w:shd w:val="clear" w:color="auto" w:fill="FFFFFF"/>
        <w:tabs>
          <w:tab w:val="left" w:pos="590"/>
          <w:tab w:val="left" w:leader="dot" w:pos="7358"/>
          <w:tab w:val="left" w:leader="dot" w:pos="8506"/>
        </w:tabs>
        <w:spacing w:line="317" w:lineRule="exact"/>
        <w:jc w:val="left"/>
        <w:rPr>
          <w:color w:val="000000"/>
          <w:spacing w:val="-2"/>
        </w:rPr>
      </w:pPr>
      <w:r w:rsidRPr="001947B7">
        <w:rPr>
          <w:rFonts w:ascii="Calibri" w:eastAsia="Calibri" w:hAnsi="Calibri" w:cs="Times New Roman"/>
          <w:color w:val="000000"/>
          <w:spacing w:val="-8"/>
        </w:rPr>
        <w:t xml:space="preserve">         </w:t>
      </w:r>
      <w:r w:rsidR="00702C1E">
        <w:rPr>
          <w:color w:val="000000"/>
          <w:spacing w:val="-8"/>
        </w:rPr>
        <w:t xml:space="preserve">    </w:t>
      </w:r>
      <w:r w:rsidRPr="001947B7">
        <w:rPr>
          <w:rFonts w:ascii="Calibri" w:eastAsia="Calibri" w:hAnsi="Calibri" w:cs="Times New Roman"/>
          <w:color w:val="000000"/>
          <w:spacing w:val="-8"/>
        </w:rPr>
        <w:t xml:space="preserve">należy </w:t>
      </w:r>
      <w:r w:rsidRPr="001947B7">
        <w:rPr>
          <w:rFonts w:ascii="Calibri" w:eastAsia="Calibri" w:hAnsi="Calibri" w:cs="Times New Roman"/>
          <w:color w:val="000000"/>
          <w:spacing w:val="-2"/>
        </w:rPr>
        <w:t>ewaku</w:t>
      </w:r>
      <w:r w:rsidRPr="001947B7">
        <w:rPr>
          <w:rFonts w:ascii="Calibri" w:eastAsia="Calibri" w:hAnsi="Calibri" w:cs="Times New Roman"/>
          <w:color w:val="000000"/>
          <w:spacing w:val="-2"/>
        </w:rPr>
        <w:softHyphen/>
        <w:t xml:space="preserve">ować się zgodnie z obowiązującym oznaczonym kierunkiem do punktu zbiórki, </w:t>
      </w:r>
    </w:p>
    <w:p w:rsidR="001947B7" w:rsidRPr="00702C1E" w:rsidRDefault="00702C1E" w:rsidP="00702C1E">
      <w:pPr>
        <w:shd w:val="clear" w:color="auto" w:fill="FFFFFF"/>
        <w:tabs>
          <w:tab w:val="left" w:pos="590"/>
          <w:tab w:val="left" w:leader="dot" w:pos="7358"/>
          <w:tab w:val="left" w:leader="dot" w:pos="8506"/>
        </w:tabs>
        <w:spacing w:line="317" w:lineRule="exact"/>
        <w:jc w:val="left"/>
        <w:rPr>
          <w:rFonts w:ascii="Calibri" w:eastAsia="Calibri" w:hAnsi="Calibri" w:cs="Times New Roman"/>
          <w:color w:val="000000"/>
          <w:spacing w:val="-8"/>
        </w:rPr>
      </w:pPr>
      <w:r>
        <w:rPr>
          <w:color w:val="000000"/>
          <w:spacing w:val="-2"/>
        </w:rPr>
        <w:t xml:space="preserve">            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 xml:space="preserve">którym jest boisko szkolne;                                                                                                                                                            </w:t>
      </w:r>
      <w:r>
        <w:rPr>
          <w:color w:val="000000"/>
          <w:spacing w:val="-2"/>
        </w:rPr>
        <w:t xml:space="preserve">                              </w:t>
      </w:r>
      <w:r w:rsidR="001947B7" w:rsidRPr="001947B7">
        <w:rPr>
          <w:rFonts w:ascii="Calibri" w:eastAsia="Calibri" w:hAnsi="Calibri" w:cs="Times New Roman"/>
          <w:color w:val="000000"/>
          <w:spacing w:val="-2"/>
        </w:rPr>
        <w:t xml:space="preserve"> </w:t>
      </w:r>
    </w:p>
    <w:p w:rsidR="001947B7" w:rsidRPr="00702C1E" w:rsidRDefault="001947B7" w:rsidP="00702C1E">
      <w:pPr>
        <w:shd w:val="clear" w:color="auto" w:fill="FFFFFF"/>
        <w:tabs>
          <w:tab w:val="left" w:pos="590"/>
          <w:tab w:val="left" w:leader="dot" w:pos="7358"/>
          <w:tab w:val="left" w:leader="dot" w:pos="8506"/>
        </w:tabs>
        <w:spacing w:line="317" w:lineRule="exact"/>
        <w:ind w:left="298"/>
        <w:jc w:val="left"/>
        <w:rPr>
          <w:rFonts w:ascii="Calibri" w:eastAsia="Calibri" w:hAnsi="Calibri" w:cs="Times New Roman"/>
          <w:b/>
          <w:color w:val="000000"/>
          <w:spacing w:val="-8"/>
        </w:rPr>
      </w:pPr>
      <w:r w:rsidRPr="00702C1E">
        <w:rPr>
          <w:rFonts w:ascii="Calibri" w:eastAsia="Calibri" w:hAnsi="Calibri" w:cs="Times New Roman"/>
          <w:b/>
          <w:color w:val="000000"/>
          <w:spacing w:val="-2"/>
        </w:rPr>
        <w:t>V. Obowiązki uczniów:</w:t>
      </w:r>
    </w:p>
    <w:p w:rsidR="001947B7" w:rsidRPr="001947B7" w:rsidRDefault="001947B7" w:rsidP="00702C1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line="312" w:lineRule="exact"/>
        <w:ind w:left="307"/>
        <w:jc w:val="left"/>
        <w:rPr>
          <w:rFonts w:ascii="Calibri" w:eastAsia="Calibri" w:hAnsi="Calibri" w:cs="Times New Roman"/>
          <w:color w:val="000000"/>
          <w:spacing w:val="-10"/>
        </w:rPr>
      </w:pPr>
      <w:r w:rsidRPr="001947B7">
        <w:rPr>
          <w:rFonts w:ascii="Calibri" w:eastAsia="Calibri" w:hAnsi="Calibri" w:cs="Times New Roman"/>
          <w:color w:val="000000"/>
          <w:spacing w:val="3"/>
        </w:rPr>
        <w:t>zachować spokój;</w:t>
      </w:r>
    </w:p>
    <w:p w:rsidR="001947B7" w:rsidRPr="001947B7" w:rsidRDefault="001947B7" w:rsidP="00702C1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6" w:lineRule="exact"/>
        <w:ind w:left="307"/>
        <w:jc w:val="left"/>
        <w:rPr>
          <w:rFonts w:ascii="Calibri" w:eastAsia="Calibri" w:hAnsi="Calibri" w:cs="Times New Roman"/>
          <w:color w:val="000000"/>
          <w:spacing w:val="-8"/>
        </w:rPr>
      </w:pPr>
      <w:r w:rsidRPr="001947B7">
        <w:rPr>
          <w:rFonts w:ascii="Calibri" w:eastAsia="Calibri" w:hAnsi="Calibri" w:cs="Times New Roman"/>
          <w:color w:val="000000"/>
          <w:spacing w:val="-1"/>
        </w:rPr>
        <w:t>podporządkować się poleceniom nauczycieli (opiekunów);</w:t>
      </w:r>
    </w:p>
    <w:p w:rsidR="001947B7" w:rsidRPr="001947B7" w:rsidRDefault="001947B7" w:rsidP="00702C1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6" w:lineRule="exact"/>
        <w:ind w:left="595" w:hanging="288"/>
        <w:jc w:val="left"/>
        <w:rPr>
          <w:rFonts w:ascii="Calibri" w:eastAsia="Calibri" w:hAnsi="Calibri" w:cs="Times New Roman"/>
          <w:color w:val="000000"/>
          <w:spacing w:val="-10"/>
        </w:rPr>
      </w:pPr>
      <w:r w:rsidRPr="001947B7">
        <w:rPr>
          <w:rFonts w:ascii="Calibri" w:eastAsia="Calibri" w:hAnsi="Calibri" w:cs="Times New Roman"/>
          <w:color w:val="000000"/>
          <w:spacing w:val="-3"/>
        </w:rPr>
        <w:t xml:space="preserve">pomieszczenie opuszczać w sposób zorganizowany, udając się właściwą oznakowaną </w:t>
      </w:r>
      <w:r w:rsidRPr="001947B7">
        <w:rPr>
          <w:rFonts w:ascii="Calibri" w:eastAsia="Calibri" w:hAnsi="Calibri" w:cs="Times New Roman"/>
          <w:color w:val="000000"/>
          <w:spacing w:val="-1"/>
        </w:rPr>
        <w:t>drogą ew</w:t>
      </w:r>
      <w:r w:rsidRPr="001947B7">
        <w:rPr>
          <w:rFonts w:ascii="Calibri" w:eastAsia="Calibri" w:hAnsi="Calibri" w:cs="Times New Roman"/>
          <w:color w:val="000000"/>
          <w:spacing w:val="-1"/>
        </w:rPr>
        <w:t>a</w:t>
      </w:r>
      <w:r w:rsidRPr="001947B7">
        <w:rPr>
          <w:rFonts w:ascii="Calibri" w:eastAsia="Calibri" w:hAnsi="Calibri" w:cs="Times New Roman"/>
          <w:color w:val="000000"/>
          <w:spacing w:val="-1"/>
        </w:rPr>
        <w:t xml:space="preserve">kuacyjną do punktu zbiórki </w:t>
      </w:r>
      <w:r w:rsidRPr="001947B7">
        <w:rPr>
          <w:rFonts w:ascii="Calibri" w:eastAsia="Calibri" w:hAnsi="Calibri" w:cs="Times New Roman"/>
          <w:b/>
          <w:color w:val="000000"/>
          <w:spacing w:val="-1"/>
        </w:rPr>
        <w:t>(zabierając wyłącznie rzeczy osobiste)</w:t>
      </w:r>
      <w:r w:rsidRPr="001947B7">
        <w:rPr>
          <w:rFonts w:ascii="Calibri" w:eastAsia="Calibri" w:hAnsi="Calibri" w:cs="Times New Roman"/>
          <w:color w:val="000000"/>
          <w:spacing w:val="-1"/>
        </w:rPr>
        <w:t>;</w:t>
      </w:r>
    </w:p>
    <w:p w:rsidR="001947B7" w:rsidRPr="001947B7" w:rsidRDefault="001947B7" w:rsidP="00702C1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6" w:lineRule="exact"/>
        <w:ind w:left="307"/>
        <w:jc w:val="left"/>
        <w:rPr>
          <w:rFonts w:ascii="Calibri" w:eastAsia="Calibri" w:hAnsi="Calibri" w:cs="Times New Roman"/>
          <w:color w:val="000000"/>
          <w:spacing w:val="-11"/>
        </w:rPr>
      </w:pPr>
      <w:r w:rsidRPr="001947B7">
        <w:rPr>
          <w:rFonts w:ascii="Calibri" w:eastAsia="Calibri" w:hAnsi="Calibri" w:cs="Times New Roman"/>
          <w:color w:val="000000"/>
        </w:rPr>
        <w:t>odnotowują swoją obecność w punkcie zbiórki;</w:t>
      </w:r>
    </w:p>
    <w:p w:rsidR="001947B7" w:rsidRPr="001947B7" w:rsidRDefault="001947B7" w:rsidP="00702C1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6" w:lineRule="exact"/>
        <w:ind w:left="595" w:hanging="288"/>
        <w:jc w:val="left"/>
        <w:rPr>
          <w:rFonts w:ascii="Calibri" w:eastAsia="Calibri" w:hAnsi="Calibri" w:cs="Times New Roman"/>
          <w:color w:val="000000"/>
          <w:spacing w:val="-10"/>
        </w:rPr>
      </w:pPr>
      <w:r w:rsidRPr="001947B7">
        <w:rPr>
          <w:rFonts w:ascii="Calibri" w:eastAsia="Calibri" w:hAnsi="Calibri" w:cs="Times New Roman"/>
          <w:color w:val="000000"/>
          <w:spacing w:val="-2"/>
        </w:rPr>
        <w:t>w czasie przerwy podporządkowują się zaleceniom nauczyciela, z którym rozpoczynają zajęcia;</w:t>
      </w:r>
    </w:p>
    <w:p w:rsidR="00106E56" w:rsidRDefault="001947B7" w:rsidP="00702C1E">
      <w:pPr>
        <w:pStyle w:val="Nagwek1"/>
        <w:tabs>
          <w:tab w:val="left" w:pos="0"/>
        </w:tabs>
        <w:rPr>
          <w:rFonts w:ascii="Calibri" w:hAnsi="Calibri"/>
          <w:sz w:val="22"/>
          <w:szCs w:val="22"/>
        </w:rPr>
      </w:pPr>
      <w:r w:rsidRPr="001947B7">
        <w:rPr>
          <w:rFonts w:ascii="Calibri" w:hAnsi="Calibri"/>
          <w:spacing w:val="-20"/>
          <w:sz w:val="22"/>
          <w:szCs w:val="22"/>
        </w:rPr>
        <w:t xml:space="preserve">    </w:t>
      </w:r>
      <w:r w:rsidR="00927481">
        <w:rPr>
          <w:rFonts w:asciiTheme="minorHAnsi" w:hAnsiTheme="minorHAnsi"/>
          <w:spacing w:val="-20"/>
          <w:sz w:val="22"/>
          <w:szCs w:val="22"/>
        </w:rPr>
        <w:t xml:space="preserve">      </w:t>
      </w:r>
      <w:r w:rsidRPr="001947B7">
        <w:rPr>
          <w:rFonts w:ascii="Calibri" w:hAnsi="Calibri"/>
          <w:spacing w:val="-20"/>
          <w:sz w:val="22"/>
          <w:szCs w:val="22"/>
        </w:rPr>
        <w:t xml:space="preserve">f ) </w:t>
      </w:r>
      <w:r w:rsidR="00685FB5">
        <w:rPr>
          <w:rFonts w:ascii="Calibri" w:hAnsi="Calibri"/>
          <w:spacing w:val="-20"/>
          <w:sz w:val="22"/>
          <w:szCs w:val="22"/>
        </w:rPr>
        <w:t xml:space="preserve">    </w:t>
      </w:r>
      <w:r w:rsidRPr="001947B7">
        <w:rPr>
          <w:rFonts w:ascii="Calibri" w:hAnsi="Calibri"/>
          <w:sz w:val="22"/>
          <w:szCs w:val="22"/>
        </w:rPr>
        <w:t>przebywający poza obiektem szkoły ( dziedziniec, boisko) dołączają</w:t>
      </w:r>
      <w:r w:rsidR="00106E56">
        <w:rPr>
          <w:rFonts w:ascii="Calibri" w:hAnsi="Calibri"/>
          <w:sz w:val="22"/>
          <w:szCs w:val="22"/>
        </w:rPr>
        <w:t xml:space="preserve"> </w:t>
      </w:r>
      <w:r w:rsidRPr="001947B7">
        <w:rPr>
          <w:rFonts w:ascii="Calibri" w:hAnsi="Calibri"/>
          <w:sz w:val="22"/>
          <w:szCs w:val="22"/>
        </w:rPr>
        <w:t>do swoich klas w punkcie</w:t>
      </w:r>
    </w:p>
    <w:p w:rsidR="001947B7" w:rsidRPr="00106E56" w:rsidRDefault="00106E56" w:rsidP="00702C1E">
      <w:pPr>
        <w:pStyle w:val="Nagwek1"/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1947B7" w:rsidRPr="001947B7">
        <w:rPr>
          <w:rFonts w:ascii="Calibri" w:hAnsi="Calibri"/>
          <w:sz w:val="22"/>
          <w:szCs w:val="22"/>
        </w:rPr>
        <w:t xml:space="preserve"> zbiórki.</w:t>
      </w:r>
    </w:p>
    <w:p w:rsidR="00927481" w:rsidRPr="00927481" w:rsidRDefault="00927481" w:rsidP="00927481">
      <w:pPr>
        <w:rPr>
          <w:rFonts w:ascii="Calibri" w:eastAsia="Calibri" w:hAnsi="Calibri" w:cs="Times New Roman"/>
          <w:lang w:eastAsia="pl-PL"/>
        </w:rPr>
      </w:pPr>
    </w:p>
    <w:p w:rsidR="00FA6E4A" w:rsidRDefault="001947B7" w:rsidP="00927481">
      <w:pPr>
        <w:jc w:val="left"/>
        <w:rPr>
          <w:rFonts w:ascii="Calibri" w:eastAsia="Calibri" w:hAnsi="Calibri" w:cs="Times New Roman"/>
          <w:b/>
        </w:rPr>
      </w:pPr>
      <w:r w:rsidRPr="00927481">
        <w:rPr>
          <w:rFonts w:ascii="Calibri" w:eastAsia="Calibri" w:hAnsi="Calibri" w:cs="Times New Roman"/>
          <w:b/>
        </w:rPr>
        <w:t xml:space="preserve">VI. </w:t>
      </w:r>
      <w:r w:rsidR="00FA6E4A">
        <w:rPr>
          <w:rFonts w:ascii="Calibri" w:eastAsia="Calibri" w:hAnsi="Calibri" w:cs="Times New Roman"/>
          <w:b/>
        </w:rPr>
        <w:t xml:space="preserve"> Wszyscy obecni podczas ewakuacji nauczyciele są zobowiązani, </w:t>
      </w:r>
      <w:r w:rsidRPr="00927481">
        <w:rPr>
          <w:rFonts w:ascii="Calibri" w:eastAsia="Calibri" w:hAnsi="Calibri" w:cs="Times New Roman"/>
          <w:b/>
        </w:rPr>
        <w:t>pod nieobecność pielęgniarki</w:t>
      </w:r>
    </w:p>
    <w:p w:rsidR="00FA6E4A" w:rsidRDefault="001947B7" w:rsidP="00927481">
      <w:pPr>
        <w:jc w:val="left"/>
        <w:rPr>
          <w:rFonts w:ascii="Calibri" w:eastAsia="Calibri" w:hAnsi="Calibri" w:cs="Times New Roman"/>
          <w:b/>
        </w:rPr>
      </w:pPr>
      <w:r w:rsidRPr="00927481">
        <w:rPr>
          <w:rFonts w:ascii="Calibri" w:eastAsia="Calibri" w:hAnsi="Calibri" w:cs="Times New Roman"/>
          <w:b/>
        </w:rPr>
        <w:t xml:space="preserve"> </w:t>
      </w:r>
      <w:r w:rsidR="00FA6E4A">
        <w:rPr>
          <w:rFonts w:ascii="Calibri" w:eastAsia="Calibri" w:hAnsi="Calibri" w:cs="Times New Roman"/>
          <w:b/>
        </w:rPr>
        <w:t xml:space="preserve">      s</w:t>
      </w:r>
      <w:r w:rsidRPr="00927481">
        <w:rPr>
          <w:rFonts w:ascii="Calibri" w:eastAsia="Calibri" w:hAnsi="Calibri" w:cs="Times New Roman"/>
          <w:b/>
        </w:rPr>
        <w:t>zkolnej</w:t>
      </w:r>
      <w:r w:rsidR="00FA6E4A">
        <w:rPr>
          <w:rFonts w:ascii="Calibri" w:eastAsia="Calibri" w:hAnsi="Calibri" w:cs="Times New Roman"/>
          <w:b/>
        </w:rPr>
        <w:t xml:space="preserve">, </w:t>
      </w:r>
      <w:r w:rsidRPr="00927481">
        <w:rPr>
          <w:rFonts w:ascii="Calibri" w:eastAsia="Calibri" w:hAnsi="Calibri" w:cs="Times New Roman"/>
          <w:b/>
        </w:rPr>
        <w:t xml:space="preserve"> </w:t>
      </w:r>
      <w:r w:rsidR="00FA6E4A">
        <w:rPr>
          <w:rFonts w:ascii="Calibri" w:eastAsia="Calibri" w:hAnsi="Calibri" w:cs="Times New Roman"/>
          <w:b/>
        </w:rPr>
        <w:t xml:space="preserve">do udzielenia w razie potrzeby </w:t>
      </w:r>
      <w:r w:rsidRPr="00927481">
        <w:rPr>
          <w:rFonts w:ascii="Calibri" w:eastAsia="Calibri" w:hAnsi="Calibri" w:cs="Times New Roman"/>
          <w:b/>
        </w:rPr>
        <w:t xml:space="preserve"> </w:t>
      </w:r>
      <w:r w:rsidR="00927481">
        <w:rPr>
          <w:b/>
        </w:rPr>
        <w:t>w</w:t>
      </w:r>
      <w:r w:rsidR="00FA6E4A">
        <w:rPr>
          <w:b/>
        </w:rPr>
        <w:t xml:space="preserve"> rejonie ewakuacj</w:t>
      </w:r>
      <w:r w:rsidRPr="00927481">
        <w:rPr>
          <w:rFonts w:ascii="Calibri" w:eastAsia="Calibri" w:hAnsi="Calibri" w:cs="Times New Roman"/>
          <w:b/>
        </w:rPr>
        <w:t>i</w:t>
      </w:r>
      <w:r w:rsidR="004218A4">
        <w:rPr>
          <w:rFonts w:ascii="Calibri" w:eastAsia="Calibri" w:hAnsi="Calibri" w:cs="Times New Roman"/>
          <w:b/>
        </w:rPr>
        <w:t xml:space="preserve"> (</w:t>
      </w:r>
      <w:r w:rsidR="00FA6E4A">
        <w:rPr>
          <w:rFonts w:ascii="Calibri" w:eastAsia="Calibri" w:hAnsi="Calibri" w:cs="Times New Roman"/>
          <w:b/>
        </w:rPr>
        <w:t>miejscu zbiórki)</w:t>
      </w:r>
      <w:r w:rsidRPr="00927481">
        <w:rPr>
          <w:rFonts w:ascii="Calibri" w:eastAsia="Calibri" w:hAnsi="Calibri" w:cs="Times New Roman"/>
          <w:b/>
        </w:rPr>
        <w:t xml:space="preserve"> pomocy </w:t>
      </w:r>
    </w:p>
    <w:p w:rsidR="001947B7" w:rsidRPr="00927481" w:rsidRDefault="00FA6E4A" w:rsidP="00927481">
      <w:pPr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</w:t>
      </w:r>
      <w:r w:rsidR="001947B7" w:rsidRPr="00927481">
        <w:rPr>
          <w:rFonts w:ascii="Calibri" w:eastAsia="Calibri" w:hAnsi="Calibri" w:cs="Times New Roman"/>
          <w:b/>
        </w:rPr>
        <w:t xml:space="preserve">przedmedycznej uczniom i </w:t>
      </w:r>
      <w:r>
        <w:rPr>
          <w:rFonts w:ascii="Calibri" w:eastAsia="Calibri" w:hAnsi="Calibri" w:cs="Times New Roman"/>
          <w:b/>
        </w:rPr>
        <w:t xml:space="preserve">innym </w:t>
      </w:r>
      <w:r w:rsidR="001947B7" w:rsidRPr="00927481">
        <w:rPr>
          <w:rFonts w:ascii="Calibri" w:eastAsia="Calibri" w:hAnsi="Calibri" w:cs="Times New Roman"/>
          <w:b/>
        </w:rPr>
        <w:t>pracownikom szkoły.</w:t>
      </w:r>
    </w:p>
    <w:p w:rsidR="001947B7" w:rsidRDefault="001947B7" w:rsidP="00927481">
      <w:pPr>
        <w:jc w:val="left"/>
        <w:rPr>
          <w:rFonts w:ascii="Calibri" w:eastAsia="Calibri" w:hAnsi="Calibri" w:cs="Times New Roman"/>
          <w:b/>
        </w:rPr>
      </w:pPr>
    </w:p>
    <w:p w:rsidR="00FA6E4A" w:rsidRPr="001947B7" w:rsidRDefault="00FA6E4A" w:rsidP="00927481">
      <w:pPr>
        <w:jc w:val="left"/>
        <w:rPr>
          <w:rFonts w:ascii="Calibri" w:eastAsia="Calibri" w:hAnsi="Calibri" w:cs="Times New Roman"/>
          <w:b/>
        </w:rPr>
      </w:pPr>
    </w:p>
    <w:p w:rsidR="001947B7" w:rsidRPr="001947B7" w:rsidRDefault="001947B7" w:rsidP="00702C1E">
      <w:pPr>
        <w:jc w:val="left"/>
        <w:rPr>
          <w:rFonts w:ascii="Calibri" w:eastAsia="Calibri" w:hAnsi="Calibri" w:cs="Times New Roman"/>
          <w:b/>
        </w:rPr>
      </w:pPr>
    </w:p>
    <w:p w:rsidR="001947B7" w:rsidRPr="001947B7" w:rsidRDefault="001947B7" w:rsidP="00702C1E">
      <w:pPr>
        <w:jc w:val="left"/>
        <w:rPr>
          <w:rFonts w:ascii="Calibri" w:eastAsia="Calibri" w:hAnsi="Calibri" w:cs="Times New Roman"/>
          <w:b/>
        </w:rPr>
      </w:pPr>
      <w:r w:rsidRPr="001947B7">
        <w:rPr>
          <w:rFonts w:ascii="Calibri" w:eastAsia="Calibri" w:hAnsi="Calibri" w:cs="Times New Roman"/>
          <w:b/>
        </w:rPr>
        <w:t>Ewakuacja w szkole odbywać się będzie wg następującego planu:</w:t>
      </w:r>
    </w:p>
    <w:p w:rsidR="001947B7" w:rsidRPr="001947B7" w:rsidRDefault="001947B7" w:rsidP="00702C1E">
      <w:pPr>
        <w:jc w:val="left"/>
        <w:rPr>
          <w:rFonts w:ascii="Calibri" w:eastAsia="Calibri" w:hAnsi="Calibri" w:cs="Times New Roman"/>
        </w:rPr>
      </w:pPr>
    </w:p>
    <w:p w:rsidR="001947B7" w:rsidRPr="001947B7" w:rsidRDefault="001947B7" w:rsidP="00702C1E">
      <w:pPr>
        <w:pStyle w:val="Nagwek2"/>
        <w:numPr>
          <w:ilvl w:val="1"/>
          <w:numId w:val="1"/>
        </w:numPr>
        <w:tabs>
          <w:tab w:val="left" w:pos="0"/>
        </w:tabs>
        <w:rPr>
          <w:rFonts w:ascii="Calibri" w:hAnsi="Calibri"/>
          <w:sz w:val="22"/>
          <w:szCs w:val="22"/>
        </w:rPr>
      </w:pPr>
      <w:r w:rsidRPr="001947B7">
        <w:rPr>
          <w:rFonts w:ascii="Calibri" w:hAnsi="Calibri"/>
          <w:sz w:val="22"/>
          <w:szCs w:val="22"/>
        </w:rPr>
        <w:t>PARTER</w:t>
      </w:r>
    </w:p>
    <w:p w:rsidR="001947B7" w:rsidRPr="001947B7" w:rsidRDefault="001947B7" w:rsidP="00702C1E">
      <w:pPr>
        <w:numPr>
          <w:ilvl w:val="0"/>
          <w:numId w:val="4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sekretariat, gabinet dyrektora, biblioteka                - główne wyjście</w:t>
      </w:r>
    </w:p>
    <w:p w:rsidR="001947B7" w:rsidRPr="001947B7" w:rsidRDefault="001947B7" w:rsidP="00702C1E">
      <w:pPr>
        <w:numPr>
          <w:ilvl w:val="0"/>
          <w:numId w:val="4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 xml:space="preserve">magazynek </w:t>
      </w:r>
      <w:proofErr w:type="spellStart"/>
      <w:r w:rsidRPr="001947B7">
        <w:rPr>
          <w:rFonts w:ascii="Calibri" w:eastAsia="Calibri" w:hAnsi="Calibri" w:cs="Times New Roman"/>
        </w:rPr>
        <w:t>w-f</w:t>
      </w:r>
      <w:proofErr w:type="spellEnd"/>
      <w:r w:rsidRPr="001947B7">
        <w:rPr>
          <w:rFonts w:ascii="Calibri" w:eastAsia="Calibri" w:hAnsi="Calibri" w:cs="Times New Roman"/>
        </w:rPr>
        <w:t xml:space="preserve">, sala gimnastyczna                      </w:t>
      </w:r>
      <w:r w:rsidR="00927481">
        <w:t xml:space="preserve">    </w:t>
      </w:r>
      <w:r w:rsidRPr="001947B7">
        <w:rPr>
          <w:rFonts w:ascii="Calibri" w:eastAsia="Calibri" w:hAnsi="Calibri" w:cs="Times New Roman"/>
        </w:rPr>
        <w:t xml:space="preserve">  - II klatka schodowa</w:t>
      </w:r>
    </w:p>
    <w:p w:rsidR="001947B7" w:rsidRPr="001947B7" w:rsidRDefault="001947B7" w:rsidP="00702C1E">
      <w:pPr>
        <w:numPr>
          <w:ilvl w:val="0"/>
          <w:numId w:val="4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 xml:space="preserve">szatnia                                                                  </w:t>
      </w:r>
      <w:r w:rsidR="00BC0FDC">
        <w:t xml:space="preserve">      </w:t>
      </w:r>
      <w:r w:rsidR="00685FB5">
        <w:t xml:space="preserve">    </w:t>
      </w:r>
      <w:r w:rsidRPr="001947B7">
        <w:rPr>
          <w:rFonts w:ascii="Calibri" w:eastAsia="Calibri" w:hAnsi="Calibri" w:cs="Times New Roman"/>
        </w:rPr>
        <w:t xml:space="preserve"> - osobne wyjście</w:t>
      </w:r>
    </w:p>
    <w:p w:rsidR="001947B7" w:rsidRPr="001947B7" w:rsidRDefault="001947B7" w:rsidP="00702C1E">
      <w:pPr>
        <w:jc w:val="left"/>
        <w:rPr>
          <w:rFonts w:ascii="Calibri" w:eastAsia="Calibri" w:hAnsi="Calibri" w:cs="Times New Roman"/>
        </w:rPr>
      </w:pPr>
    </w:p>
    <w:p w:rsidR="001947B7" w:rsidRPr="001947B7" w:rsidRDefault="001947B7" w:rsidP="00702C1E">
      <w:pPr>
        <w:pStyle w:val="Nagwek2"/>
        <w:numPr>
          <w:ilvl w:val="1"/>
          <w:numId w:val="1"/>
        </w:numPr>
        <w:tabs>
          <w:tab w:val="left" w:pos="0"/>
        </w:tabs>
        <w:rPr>
          <w:rFonts w:ascii="Calibri" w:hAnsi="Calibri"/>
          <w:sz w:val="22"/>
          <w:szCs w:val="22"/>
        </w:rPr>
      </w:pPr>
      <w:r w:rsidRPr="001947B7">
        <w:rPr>
          <w:rFonts w:ascii="Calibri" w:hAnsi="Calibri"/>
          <w:sz w:val="22"/>
          <w:szCs w:val="22"/>
        </w:rPr>
        <w:t>I PIĘTRO</w:t>
      </w:r>
    </w:p>
    <w:p w:rsidR="001947B7" w:rsidRPr="001947B7" w:rsidRDefault="001947B7" w:rsidP="00702C1E">
      <w:pPr>
        <w:numPr>
          <w:ilvl w:val="0"/>
          <w:numId w:val="4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 xml:space="preserve">pokój nauczycielski, gabinet zastępców             </w:t>
      </w:r>
      <w:r w:rsidR="00F53BB9">
        <w:rPr>
          <w:rFonts w:ascii="Calibri" w:eastAsia="Calibri" w:hAnsi="Calibri" w:cs="Times New Roman"/>
        </w:rPr>
        <w:t xml:space="preserve">     </w:t>
      </w:r>
      <w:r w:rsidRPr="001947B7">
        <w:rPr>
          <w:rFonts w:ascii="Calibri" w:eastAsia="Calibri" w:hAnsi="Calibri" w:cs="Times New Roman"/>
        </w:rPr>
        <w:t xml:space="preserve"> </w:t>
      </w:r>
      <w:r w:rsidR="00106E56">
        <w:rPr>
          <w:rFonts w:ascii="Calibri" w:eastAsia="Calibri" w:hAnsi="Calibri" w:cs="Times New Roman"/>
        </w:rPr>
        <w:t xml:space="preserve"> </w:t>
      </w:r>
      <w:r w:rsidRPr="001947B7">
        <w:rPr>
          <w:rFonts w:ascii="Calibri" w:eastAsia="Calibri" w:hAnsi="Calibri" w:cs="Times New Roman"/>
        </w:rPr>
        <w:t xml:space="preserve"> - główna klatka schodowa</w:t>
      </w:r>
    </w:p>
    <w:p w:rsidR="001947B7" w:rsidRPr="001947B7" w:rsidRDefault="001947B7" w:rsidP="00702C1E">
      <w:pPr>
        <w:numPr>
          <w:ilvl w:val="0"/>
          <w:numId w:val="4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 xml:space="preserve">sala 10, sala 11, sala 13, </w:t>
      </w:r>
      <w:r w:rsidR="0022469F">
        <w:t xml:space="preserve">13a                      </w:t>
      </w:r>
      <w:r w:rsidR="00F53BB9">
        <w:t xml:space="preserve">     </w:t>
      </w:r>
      <w:r w:rsidR="00106E56">
        <w:t xml:space="preserve">            </w:t>
      </w:r>
      <w:r w:rsidRPr="001947B7">
        <w:rPr>
          <w:rFonts w:ascii="Calibri" w:eastAsia="Calibri" w:hAnsi="Calibri" w:cs="Times New Roman"/>
        </w:rPr>
        <w:t xml:space="preserve"> - II klatka schodowa</w:t>
      </w:r>
      <w:r w:rsidR="00106E56">
        <w:rPr>
          <w:rFonts w:ascii="Calibri" w:eastAsia="Calibri" w:hAnsi="Calibri" w:cs="Times New Roman"/>
        </w:rPr>
        <w:t xml:space="preserve"> (przez salę 13)</w:t>
      </w:r>
    </w:p>
    <w:p w:rsidR="001947B7" w:rsidRPr="001947B7" w:rsidRDefault="001947B7" w:rsidP="00702C1E">
      <w:pPr>
        <w:ind w:left="360"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</w:t>
      </w:r>
      <w:r w:rsidR="0022469F">
        <w:t xml:space="preserve">  </w:t>
      </w:r>
      <w:r w:rsidR="00F53BB9">
        <w:t xml:space="preserve">       </w:t>
      </w:r>
      <w:r w:rsidR="0022469F">
        <w:t xml:space="preserve"> </w:t>
      </w:r>
      <w:r w:rsidR="00106E56">
        <w:rPr>
          <w:rFonts w:ascii="Calibri" w:eastAsia="Calibri" w:hAnsi="Calibri" w:cs="Times New Roman"/>
        </w:rPr>
        <w:t xml:space="preserve"> </w:t>
      </w:r>
    </w:p>
    <w:p w:rsidR="001947B7" w:rsidRPr="001947B7" w:rsidRDefault="00106E56" w:rsidP="00702C1E">
      <w:pPr>
        <w:numPr>
          <w:ilvl w:val="0"/>
          <w:numId w:val="4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sala 9, </w:t>
      </w:r>
      <w:r w:rsidR="001947B7" w:rsidRPr="001947B7">
        <w:rPr>
          <w:rFonts w:ascii="Calibri" w:eastAsia="Calibri" w:hAnsi="Calibri" w:cs="Times New Roman"/>
        </w:rPr>
        <w:t xml:space="preserve">sala 31, sala 32, sala 33, sala 34       </w:t>
      </w:r>
      <w:r>
        <w:rPr>
          <w:rFonts w:ascii="Calibri" w:eastAsia="Calibri" w:hAnsi="Calibri" w:cs="Times New Roman"/>
        </w:rPr>
        <w:t xml:space="preserve">           </w:t>
      </w:r>
      <w:r w:rsidR="001947B7" w:rsidRPr="001947B7">
        <w:rPr>
          <w:rFonts w:ascii="Calibri" w:eastAsia="Calibri" w:hAnsi="Calibri" w:cs="Times New Roman"/>
        </w:rPr>
        <w:t>- główna klatka schodowa</w:t>
      </w:r>
    </w:p>
    <w:p w:rsidR="001947B7" w:rsidRPr="001947B7" w:rsidRDefault="001947B7" w:rsidP="00702C1E">
      <w:pPr>
        <w:jc w:val="left"/>
        <w:rPr>
          <w:rFonts w:ascii="Calibri" w:eastAsia="Calibri" w:hAnsi="Calibri" w:cs="Times New Roman"/>
          <w:b/>
        </w:rPr>
      </w:pPr>
    </w:p>
    <w:p w:rsidR="001947B7" w:rsidRPr="001947B7" w:rsidRDefault="001947B7" w:rsidP="00702C1E">
      <w:pPr>
        <w:jc w:val="left"/>
        <w:rPr>
          <w:rFonts w:ascii="Calibri" w:eastAsia="Calibri" w:hAnsi="Calibri" w:cs="Times New Roman"/>
          <w:b/>
        </w:rPr>
      </w:pPr>
      <w:r w:rsidRPr="001947B7">
        <w:rPr>
          <w:rFonts w:ascii="Calibri" w:eastAsia="Calibri" w:hAnsi="Calibri" w:cs="Times New Roman"/>
          <w:b/>
        </w:rPr>
        <w:t>II PIĘTRO</w:t>
      </w:r>
    </w:p>
    <w:p w:rsidR="001947B7" w:rsidRPr="001947B7" w:rsidRDefault="001947B7" w:rsidP="00702C1E">
      <w:pPr>
        <w:numPr>
          <w:ilvl w:val="0"/>
          <w:numId w:val="5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sala 17, sala 18,</w:t>
      </w:r>
      <w:r w:rsidR="00106E56">
        <w:rPr>
          <w:rFonts w:ascii="Calibri" w:eastAsia="Calibri" w:hAnsi="Calibri" w:cs="Times New Roman"/>
        </w:rPr>
        <w:t xml:space="preserve"> </w:t>
      </w:r>
      <w:r w:rsidRPr="001947B7">
        <w:rPr>
          <w:rFonts w:ascii="Calibri" w:eastAsia="Calibri" w:hAnsi="Calibri" w:cs="Times New Roman"/>
        </w:rPr>
        <w:t xml:space="preserve">księgowość                    </w:t>
      </w:r>
      <w:r w:rsidR="0022469F">
        <w:t xml:space="preserve">               </w:t>
      </w:r>
      <w:r w:rsidRPr="001947B7">
        <w:rPr>
          <w:rFonts w:ascii="Calibri" w:eastAsia="Calibri" w:hAnsi="Calibri" w:cs="Times New Roman"/>
        </w:rPr>
        <w:t xml:space="preserve"> - główna klatka schodowa</w:t>
      </w:r>
    </w:p>
    <w:p w:rsidR="001947B7" w:rsidRPr="001947B7" w:rsidRDefault="001947B7" w:rsidP="00702C1E">
      <w:pPr>
        <w:numPr>
          <w:ilvl w:val="0"/>
          <w:numId w:val="5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sala 19, sala 20,</w:t>
      </w:r>
      <w:r w:rsidR="00106E56">
        <w:rPr>
          <w:rFonts w:ascii="Calibri" w:eastAsia="Calibri" w:hAnsi="Calibri" w:cs="Times New Roman"/>
        </w:rPr>
        <w:t xml:space="preserve"> </w:t>
      </w:r>
      <w:r w:rsidRPr="001947B7">
        <w:rPr>
          <w:rFonts w:ascii="Calibri" w:eastAsia="Calibri" w:hAnsi="Calibri" w:cs="Times New Roman"/>
        </w:rPr>
        <w:t>sala 21, sala 22                             - II klatka schodowa</w:t>
      </w:r>
      <w:r w:rsidR="00106E56">
        <w:rPr>
          <w:rFonts w:ascii="Calibri" w:eastAsia="Calibri" w:hAnsi="Calibri" w:cs="Times New Roman"/>
        </w:rPr>
        <w:t xml:space="preserve"> (przez salę 22)</w:t>
      </w:r>
    </w:p>
    <w:p w:rsidR="001947B7" w:rsidRPr="001947B7" w:rsidRDefault="001947B7" w:rsidP="00702C1E">
      <w:pPr>
        <w:ind w:left="360"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 xml:space="preserve">                                                                             </w:t>
      </w:r>
      <w:r w:rsidR="0022469F">
        <w:t xml:space="preserve">     </w:t>
      </w:r>
      <w:r w:rsidRPr="001947B7">
        <w:rPr>
          <w:rFonts w:ascii="Calibri" w:eastAsia="Calibri" w:hAnsi="Calibri" w:cs="Times New Roman"/>
        </w:rPr>
        <w:t xml:space="preserve"> </w:t>
      </w:r>
      <w:r w:rsidR="00F53BB9">
        <w:rPr>
          <w:rFonts w:ascii="Calibri" w:eastAsia="Calibri" w:hAnsi="Calibri" w:cs="Times New Roman"/>
        </w:rPr>
        <w:t xml:space="preserve">   </w:t>
      </w:r>
    </w:p>
    <w:p w:rsidR="001947B7" w:rsidRPr="001947B7" w:rsidRDefault="001947B7" w:rsidP="00702C1E">
      <w:pPr>
        <w:numPr>
          <w:ilvl w:val="0"/>
          <w:numId w:val="6"/>
        </w:numPr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 xml:space="preserve">pedagog szkolny                                                   </w:t>
      </w:r>
      <w:r w:rsidR="0022469F">
        <w:t xml:space="preserve"> </w:t>
      </w:r>
      <w:r w:rsidRPr="001947B7">
        <w:rPr>
          <w:rFonts w:ascii="Calibri" w:eastAsia="Calibri" w:hAnsi="Calibri" w:cs="Times New Roman"/>
        </w:rPr>
        <w:t xml:space="preserve"> </w:t>
      </w:r>
      <w:r w:rsidR="00106E56">
        <w:rPr>
          <w:rFonts w:ascii="Calibri" w:eastAsia="Calibri" w:hAnsi="Calibri" w:cs="Times New Roman"/>
        </w:rPr>
        <w:t xml:space="preserve">  </w:t>
      </w:r>
      <w:r w:rsidR="00685FB5">
        <w:rPr>
          <w:rFonts w:ascii="Calibri" w:eastAsia="Calibri" w:hAnsi="Calibri" w:cs="Times New Roman"/>
        </w:rPr>
        <w:t xml:space="preserve"> </w:t>
      </w:r>
      <w:r w:rsidRPr="001947B7">
        <w:rPr>
          <w:rFonts w:ascii="Calibri" w:eastAsia="Calibri" w:hAnsi="Calibri" w:cs="Times New Roman"/>
        </w:rPr>
        <w:t>- II klatka schodowa</w:t>
      </w:r>
    </w:p>
    <w:p w:rsidR="001947B7" w:rsidRPr="001947B7" w:rsidRDefault="001947B7" w:rsidP="00702C1E">
      <w:pPr>
        <w:jc w:val="left"/>
        <w:rPr>
          <w:rFonts w:ascii="Calibri" w:eastAsia="Calibri" w:hAnsi="Calibri" w:cs="Times New Roman"/>
        </w:rPr>
      </w:pPr>
    </w:p>
    <w:p w:rsidR="001947B7" w:rsidRPr="001947B7" w:rsidRDefault="001947B7" w:rsidP="00702C1E">
      <w:pPr>
        <w:pStyle w:val="Nagwek2"/>
        <w:numPr>
          <w:ilvl w:val="1"/>
          <w:numId w:val="1"/>
        </w:numPr>
        <w:tabs>
          <w:tab w:val="left" w:pos="0"/>
        </w:tabs>
        <w:rPr>
          <w:rFonts w:ascii="Calibri" w:hAnsi="Calibri"/>
          <w:sz w:val="22"/>
          <w:szCs w:val="22"/>
        </w:rPr>
      </w:pPr>
      <w:r w:rsidRPr="001947B7">
        <w:rPr>
          <w:rFonts w:ascii="Calibri" w:hAnsi="Calibri"/>
          <w:sz w:val="22"/>
          <w:szCs w:val="22"/>
        </w:rPr>
        <w:t>III PIĘTRO</w:t>
      </w:r>
    </w:p>
    <w:p w:rsidR="001947B7" w:rsidRPr="001947B7" w:rsidRDefault="001947B7" w:rsidP="00702C1E">
      <w:pPr>
        <w:numPr>
          <w:ilvl w:val="0"/>
          <w:numId w:val="7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 xml:space="preserve">sala 24, sala 25                                                    </w:t>
      </w:r>
      <w:r w:rsidR="0022469F">
        <w:t xml:space="preserve">     </w:t>
      </w:r>
      <w:r w:rsidRPr="001947B7">
        <w:rPr>
          <w:rFonts w:ascii="Calibri" w:eastAsia="Calibri" w:hAnsi="Calibri" w:cs="Times New Roman"/>
        </w:rPr>
        <w:t xml:space="preserve"> - główna klatka schodowa</w:t>
      </w:r>
    </w:p>
    <w:p w:rsidR="001947B7" w:rsidRPr="001947B7" w:rsidRDefault="001947B7" w:rsidP="00702C1E">
      <w:pPr>
        <w:numPr>
          <w:ilvl w:val="0"/>
          <w:numId w:val="7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sala 26, sala 27, s-28,sala 29,</w:t>
      </w:r>
      <w:r w:rsidR="0022469F">
        <w:t xml:space="preserve"> sala 29a                </w:t>
      </w:r>
      <w:r w:rsidRPr="001947B7">
        <w:rPr>
          <w:rFonts w:ascii="Calibri" w:eastAsia="Calibri" w:hAnsi="Calibri" w:cs="Times New Roman"/>
        </w:rPr>
        <w:t xml:space="preserve"> </w:t>
      </w:r>
      <w:r w:rsidR="0022469F">
        <w:t xml:space="preserve"> </w:t>
      </w:r>
      <w:r w:rsidRPr="001947B7">
        <w:rPr>
          <w:rFonts w:ascii="Calibri" w:eastAsia="Calibri" w:hAnsi="Calibri" w:cs="Times New Roman"/>
        </w:rPr>
        <w:t>- II klatka schodowa</w:t>
      </w:r>
      <w:r w:rsidR="00106E56">
        <w:rPr>
          <w:rFonts w:ascii="Calibri" w:eastAsia="Calibri" w:hAnsi="Calibri" w:cs="Times New Roman"/>
        </w:rPr>
        <w:t xml:space="preserve"> (przez salę 29)</w:t>
      </w:r>
    </w:p>
    <w:p w:rsidR="001947B7" w:rsidRPr="001947B7" w:rsidRDefault="001947B7" w:rsidP="00702C1E">
      <w:pPr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="0022469F">
        <w:t xml:space="preserve">        </w:t>
      </w:r>
      <w:r w:rsidRPr="001947B7">
        <w:rPr>
          <w:rFonts w:ascii="Calibri" w:eastAsia="Calibri" w:hAnsi="Calibri" w:cs="Times New Roman"/>
        </w:rPr>
        <w:t xml:space="preserve"> </w:t>
      </w:r>
      <w:r w:rsidR="00F53BB9">
        <w:rPr>
          <w:rFonts w:ascii="Calibri" w:eastAsia="Calibri" w:hAnsi="Calibri" w:cs="Times New Roman"/>
        </w:rPr>
        <w:t xml:space="preserve">  </w:t>
      </w:r>
      <w:r w:rsidR="00106E56">
        <w:rPr>
          <w:rFonts w:ascii="Calibri" w:eastAsia="Calibri" w:hAnsi="Calibri" w:cs="Times New Roman"/>
        </w:rPr>
        <w:t xml:space="preserve">  </w:t>
      </w:r>
    </w:p>
    <w:p w:rsidR="001947B7" w:rsidRPr="001947B7" w:rsidRDefault="001947B7" w:rsidP="00702C1E">
      <w:pPr>
        <w:numPr>
          <w:ilvl w:val="0"/>
          <w:numId w:val="8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 xml:space="preserve">sala 0 i sala 1, sala 2, 2a                    </w:t>
      </w:r>
      <w:r w:rsidR="0022469F">
        <w:t xml:space="preserve">                    </w:t>
      </w:r>
      <w:r w:rsidRPr="001947B7">
        <w:rPr>
          <w:rFonts w:ascii="Calibri" w:eastAsia="Calibri" w:hAnsi="Calibri" w:cs="Times New Roman"/>
        </w:rPr>
        <w:t xml:space="preserve">  </w:t>
      </w:r>
      <w:r w:rsidR="00685FB5">
        <w:rPr>
          <w:rFonts w:ascii="Calibri" w:eastAsia="Calibri" w:hAnsi="Calibri" w:cs="Times New Roman"/>
        </w:rPr>
        <w:t xml:space="preserve"> </w:t>
      </w:r>
      <w:r w:rsidRPr="001947B7">
        <w:rPr>
          <w:rFonts w:ascii="Calibri" w:eastAsia="Calibri" w:hAnsi="Calibri" w:cs="Times New Roman"/>
        </w:rPr>
        <w:t>- osobne wyjście</w:t>
      </w:r>
    </w:p>
    <w:p w:rsidR="001947B7" w:rsidRPr="001947B7" w:rsidRDefault="001947B7" w:rsidP="00702C1E">
      <w:pPr>
        <w:jc w:val="left"/>
        <w:rPr>
          <w:rFonts w:ascii="Calibri" w:eastAsia="Calibri" w:hAnsi="Calibri" w:cs="Times New Roman"/>
        </w:rPr>
      </w:pPr>
    </w:p>
    <w:p w:rsidR="001947B7" w:rsidRPr="001947B7" w:rsidRDefault="001947B7" w:rsidP="00702C1E">
      <w:pPr>
        <w:jc w:val="left"/>
        <w:rPr>
          <w:rFonts w:ascii="Calibri" w:eastAsia="Calibri" w:hAnsi="Calibri" w:cs="Times New Roman"/>
        </w:rPr>
      </w:pPr>
    </w:p>
    <w:p w:rsidR="001947B7" w:rsidRPr="001947B7" w:rsidRDefault="001947B7" w:rsidP="00702C1E">
      <w:pPr>
        <w:jc w:val="left"/>
        <w:rPr>
          <w:rFonts w:ascii="Calibri" w:eastAsia="Calibri" w:hAnsi="Calibri" w:cs="Times New Roman"/>
        </w:rPr>
      </w:pPr>
    </w:p>
    <w:p w:rsidR="001947B7" w:rsidRPr="001947B7" w:rsidRDefault="001947B7" w:rsidP="00702C1E">
      <w:pPr>
        <w:pStyle w:val="Nagwek2"/>
        <w:numPr>
          <w:ilvl w:val="1"/>
          <w:numId w:val="1"/>
        </w:numPr>
        <w:tabs>
          <w:tab w:val="left" w:pos="0"/>
        </w:tabs>
        <w:rPr>
          <w:rFonts w:ascii="Calibri" w:hAnsi="Calibri"/>
          <w:sz w:val="22"/>
          <w:szCs w:val="22"/>
        </w:rPr>
      </w:pPr>
      <w:r w:rsidRPr="001947B7">
        <w:rPr>
          <w:rFonts w:ascii="Calibri" w:hAnsi="Calibri"/>
          <w:sz w:val="22"/>
          <w:szCs w:val="22"/>
        </w:rPr>
        <w:t>BUDYNEK WOLNOSTOJĄCY „ RANCZO”</w:t>
      </w:r>
    </w:p>
    <w:p w:rsidR="001947B7" w:rsidRPr="001947B7" w:rsidRDefault="001947B7" w:rsidP="00702C1E">
      <w:pPr>
        <w:jc w:val="left"/>
        <w:rPr>
          <w:rFonts w:ascii="Calibri" w:eastAsia="Calibri" w:hAnsi="Calibri" w:cs="Times New Roman"/>
        </w:rPr>
      </w:pPr>
    </w:p>
    <w:p w:rsidR="001947B7" w:rsidRDefault="0022469F" w:rsidP="00702C1E">
      <w:pPr>
        <w:numPr>
          <w:ilvl w:val="0"/>
          <w:numId w:val="9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>
        <w:t xml:space="preserve">sala </w:t>
      </w:r>
      <w:r w:rsidR="00900C1A">
        <w:t>R1, R2</w:t>
      </w:r>
      <w:r w:rsidR="001947B7" w:rsidRPr="001947B7">
        <w:rPr>
          <w:rFonts w:ascii="Calibri" w:eastAsia="Calibri" w:hAnsi="Calibri" w:cs="Times New Roman"/>
        </w:rPr>
        <w:t xml:space="preserve"> - wyjście</w:t>
      </w:r>
      <w:r w:rsidR="00900C1A">
        <w:rPr>
          <w:rFonts w:ascii="Calibri" w:eastAsia="Calibri" w:hAnsi="Calibri" w:cs="Times New Roman"/>
        </w:rPr>
        <w:t xml:space="preserve"> główne</w:t>
      </w:r>
    </w:p>
    <w:p w:rsidR="00900C1A" w:rsidRPr="001947B7" w:rsidRDefault="00900C1A" w:rsidP="00702C1E">
      <w:pPr>
        <w:numPr>
          <w:ilvl w:val="0"/>
          <w:numId w:val="9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sala R3 – schody przeciwpożarowe</w:t>
      </w:r>
    </w:p>
    <w:p w:rsidR="001947B7" w:rsidRPr="001947B7" w:rsidRDefault="001947B7" w:rsidP="00702C1E">
      <w:pPr>
        <w:numPr>
          <w:ilvl w:val="0"/>
          <w:numId w:val="9"/>
        </w:numPr>
        <w:tabs>
          <w:tab w:val="left" w:pos="360"/>
        </w:tabs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gabinet pielęgniarki szkolnej, gabinet stomatologiczny- wyjście</w:t>
      </w:r>
    </w:p>
    <w:p w:rsidR="001947B7" w:rsidRPr="001947B7" w:rsidRDefault="001947B7" w:rsidP="00702C1E">
      <w:pPr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 xml:space="preserve">     </w:t>
      </w:r>
    </w:p>
    <w:p w:rsidR="001947B7" w:rsidRPr="001947B7" w:rsidRDefault="001947B7" w:rsidP="00702C1E">
      <w:pPr>
        <w:jc w:val="left"/>
        <w:rPr>
          <w:rFonts w:ascii="Calibri" w:eastAsia="Calibri" w:hAnsi="Calibri" w:cs="Times New Roman"/>
        </w:rPr>
      </w:pPr>
    </w:p>
    <w:p w:rsidR="001947B7" w:rsidRPr="002B2C92" w:rsidRDefault="001947B7" w:rsidP="00702C1E">
      <w:pPr>
        <w:numPr>
          <w:ilvl w:val="0"/>
          <w:numId w:val="11"/>
        </w:numPr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Osobami odpowiedzialnymi za opuszczenie przez młodzież sal lekcyjnych są nauczyciele przebywający z uczniami w danej sali.</w:t>
      </w:r>
    </w:p>
    <w:p w:rsidR="0040058F" w:rsidRPr="002B2C92" w:rsidRDefault="001947B7" w:rsidP="002B2C92">
      <w:pPr>
        <w:numPr>
          <w:ilvl w:val="0"/>
          <w:numId w:val="11"/>
        </w:numPr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Osobą odpowiedzialną za opuszczenie przez nauczycie</w:t>
      </w:r>
      <w:r w:rsidR="0040058F">
        <w:rPr>
          <w:rFonts w:ascii="Calibri" w:eastAsia="Calibri" w:hAnsi="Calibri" w:cs="Times New Roman"/>
        </w:rPr>
        <w:t xml:space="preserve">li pokoju nauczycielskiego, </w:t>
      </w:r>
      <w:r w:rsidRPr="001947B7">
        <w:rPr>
          <w:rFonts w:ascii="Calibri" w:eastAsia="Calibri" w:hAnsi="Calibri" w:cs="Times New Roman"/>
        </w:rPr>
        <w:t xml:space="preserve"> </w:t>
      </w:r>
      <w:r w:rsidR="0040058F">
        <w:rPr>
          <w:rFonts w:ascii="Calibri" w:eastAsia="Calibri" w:hAnsi="Calibri" w:cs="Times New Roman"/>
        </w:rPr>
        <w:t>jest wyznaczony Wicedyrektor</w:t>
      </w:r>
      <w:r w:rsidRPr="001947B7">
        <w:rPr>
          <w:rFonts w:ascii="Calibri" w:eastAsia="Calibri" w:hAnsi="Calibri" w:cs="Times New Roman"/>
        </w:rPr>
        <w:t>.</w:t>
      </w:r>
    </w:p>
    <w:p w:rsidR="00900C1A" w:rsidRDefault="002B2C92" w:rsidP="00702C1E">
      <w:pPr>
        <w:numPr>
          <w:ilvl w:val="0"/>
          <w:numId w:val="11"/>
        </w:numPr>
        <w:suppressAutoHyphens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900C1A">
        <w:rPr>
          <w:rFonts w:ascii="Calibri" w:eastAsia="Calibri" w:hAnsi="Calibri" w:cs="Times New Roman"/>
          <w:b/>
          <w:sz w:val="24"/>
          <w:szCs w:val="24"/>
        </w:rPr>
        <w:t>Po</w:t>
      </w:r>
      <w:r w:rsidR="0040058F" w:rsidRPr="00900C1A">
        <w:rPr>
          <w:rFonts w:ascii="Calibri" w:eastAsia="Calibri" w:hAnsi="Calibri" w:cs="Times New Roman"/>
          <w:b/>
          <w:sz w:val="24"/>
          <w:szCs w:val="24"/>
        </w:rPr>
        <w:t xml:space="preserve"> usłyszeniu alarmu każdy nauczyciel ma obowiązek natychmiastowego wylogowania się</w:t>
      </w:r>
      <w:r w:rsidRPr="00900C1A">
        <w:rPr>
          <w:rFonts w:ascii="Calibri" w:eastAsia="Calibri" w:hAnsi="Calibri" w:cs="Times New Roman"/>
          <w:b/>
          <w:sz w:val="24"/>
          <w:szCs w:val="24"/>
        </w:rPr>
        <w:t xml:space="preserve"> z dziennika elektronicznego i zamkniecie komputera. </w:t>
      </w:r>
    </w:p>
    <w:p w:rsidR="001947B7" w:rsidRPr="00900C1A" w:rsidRDefault="002B2C92" w:rsidP="00900C1A">
      <w:pPr>
        <w:suppressAutoHyphens/>
        <w:ind w:left="720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900C1A">
        <w:rPr>
          <w:rFonts w:ascii="Calibri" w:eastAsia="Calibri" w:hAnsi="Calibri" w:cs="Times New Roman"/>
          <w:b/>
          <w:sz w:val="24"/>
          <w:szCs w:val="24"/>
        </w:rPr>
        <w:t>Dyrektor, wyznaczony Wicedyrektor oraz administrator dziennika elektronicznego na podstawie listy ewakuacji poszczególnych klas, sprawdzają obecność uczniów przy pomocy aplikacji mobilnej dziennika elektronicznego, na podstawie danych Dyrektor Szkoły tworzy listę ewakuacji.</w:t>
      </w:r>
    </w:p>
    <w:p w:rsidR="001947B7" w:rsidRPr="002B2C92" w:rsidRDefault="001947B7" w:rsidP="00702C1E">
      <w:pPr>
        <w:numPr>
          <w:ilvl w:val="0"/>
          <w:numId w:val="11"/>
        </w:numPr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Osobami odpowiedzialnymi za opuszczenie sekretariatu i pomie</w:t>
      </w:r>
      <w:r w:rsidR="00685FB5">
        <w:rPr>
          <w:rFonts w:ascii="Calibri" w:eastAsia="Calibri" w:hAnsi="Calibri" w:cs="Times New Roman"/>
        </w:rPr>
        <w:t>szczeń gospodarczych są Sekretarz Szkoły i Kierownik Administracji</w:t>
      </w:r>
      <w:r w:rsidRPr="001947B7">
        <w:rPr>
          <w:rFonts w:ascii="Calibri" w:eastAsia="Calibri" w:hAnsi="Calibri" w:cs="Times New Roman"/>
        </w:rPr>
        <w:t xml:space="preserve">, która odpowiada jednocześnie za ewakuację pracowników administracji </w:t>
      </w:r>
      <w:r w:rsidR="00927481">
        <w:t xml:space="preserve"> </w:t>
      </w:r>
      <w:r w:rsidRPr="001947B7">
        <w:rPr>
          <w:rFonts w:ascii="Calibri" w:eastAsia="Calibri" w:hAnsi="Calibri" w:cs="Times New Roman"/>
        </w:rPr>
        <w:t>i obsługi.</w:t>
      </w:r>
    </w:p>
    <w:p w:rsidR="001947B7" w:rsidRPr="002B2C92" w:rsidRDefault="001947B7" w:rsidP="00702C1E">
      <w:pPr>
        <w:numPr>
          <w:ilvl w:val="0"/>
          <w:numId w:val="11"/>
        </w:numPr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Osobami odpowiedzialnymi za opuszczenie gabinetu lekarskiego</w:t>
      </w:r>
      <w:r w:rsidR="00927481">
        <w:t xml:space="preserve"> </w:t>
      </w:r>
      <w:r w:rsidRPr="001947B7">
        <w:rPr>
          <w:rFonts w:ascii="Calibri" w:eastAsia="Calibri" w:hAnsi="Calibri" w:cs="Times New Roman"/>
        </w:rPr>
        <w:t>i gabinetu stomatologicznego są p</w:t>
      </w:r>
      <w:r w:rsidR="00685FB5">
        <w:rPr>
          <w:rFonts w:ascii="Calibri" w:eastAsia="Calibri" w:hAnsi="Calibri" w:cs="Times New Roman"/>
        </w:rPr>
        <w:t>ielęgniarka szkolna</w:t>
      </w:r>
      <w:r w:rsidRPr="001947B7">
        <w:rPr>
          <w:rFonts w:ascii="Calibri" w:eastAsia="Calibri" w:hAnsi="Calibri" w:cs="Times New Roman"/>
        </w:rPr>
        <w:t>, które przystępują do udzielania pierwszej pomocy uczniom i pracownikom w miejscu zbiórki.</w:t>
      </w:r>
    </w:p>
    <w:p w:rsidR="001947B7" w:rsidRPr="002B2C92" w:rsidRDefault="001947B7" w:rsidP="00702C1E">
      <w:pPr>
        <w:numPr>
          <w:ilvl w:val="0"/>
          <w:numId w:val="11"/>
        </w:numPr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Osoby przebywające w sali 0, 1,</w:t>
      </w:r>
      <w:r w:rsidR="00900C1A">
        <w:rPr>
          <w:rFonts w:ascii="Calibri" w:eastAsia="Calibri" w:hAnsi="Calibri" w:cs="Times New Roman"/>
        </w:rPr>
        <w:t xml:space="preserve"> </w:t>
      </w:r>
      <w:r w:rsidRPr="001947B7">
        <w:rPr>
          <w:rFonts w:ascii="Calibri" w:eastAsia="Calibri" w:hAnsi="Calibri" w:cs="Times New Roman"/>
        </w:rPr>
        <w:t>2,</w:t>
      </w:r>
      <w:r w:rsidR="00900C1A">
        <w:rPr>
          <w:rFonts w:ascii="Calibri" w:eastAsia="Calibri" w:hAnsi="Calibri" w:cs="Times New Roman"/>
        </w:rPr>
        <w:t xml:space="preserve"> </w:t>
      </w:r>
      <w:r w:rsidRPr="001947B7">
        <w:rPr>
          <w:rFonts w:ascii="Calibri" w:eastAsia="Calibri" w:hAnsi="Calibri" w:cs="Times New Roman"/>
        </w:rPr>
        <w:t>2a, 13a 29a, pedagog szk</w:t>
      </w:r>
      <w:r w:rsidR="00927481">
        <w:t xml:space="preserve">olny </w:t>
      </w:r>
      <w:r w:rsidRPr="001947B7">
        <w:rPr>
          <w:rFonts w:ascii="Calibri" w:eastAsia="Calibri" w:hAnsi="Calibri" w:cs="Times New Roman"/>
        </w:rPr>
        <w:t>oraz  osoby w budynku wolnostojącym „ RANCZO” zawiadomieni będą przez wydelegowanego pracownika.</w:t>
      </w:r>
    </w:p>
    <w:p w:rsidR="001947B7" w:rsidRPr="002B2C92" w:rsidRDefault="001947B7" w:rsidP="00702C1E">
      <w:pPr>
        <w:numPr>
          <w:ilvl w:val="0"/>
          <w:numId w:val="11"/>
        </w:numPr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Miejscem zgromadzenia dla osób opuszczających szkołę po ewakuacji jest boisko szkolne, miejscem zastępczym ewakuacji jest plac przy budynkach garażowych przy ul. Leonarda.</w:t>
      </w:r>
    </w:p>
    <w:p w:rsidR="00685FB5" w:rsidRPr="0040058F" w:rsidRDefault="001947B7" w:rsidP="0040058F">
      <w:pPr>
        <w:numPr>
          <w:ilvl w:val="0"/>
          <w:numId w:val="11"/>
        </w:numPr>
        <w:suppressAutoHyphens/>
        <w:jc w:val="left"/>
        <w:rPr>
          <w:rFonts w:ascii="Calibri" w:eastAsia="Calibri" w:hAnsi="Calibri" w:cs="Times New Roman"/>
        </w:rPr>
      </w:pPr>
      <w:r w:rsidRPr="001947B7">
        <w:rPr>
          <w:rFonts w:ascii="Calibri" w:eastAsia="Calibri" w:hAnsi="Calibri" w:cs="Times New Roman"/>
        </w:rPr>
        <w:t>Po ewakuacji wszystkich kondygnacji budynków, osoby odpowiedzialne</w:t>
      </w:r>
      <w:r w:rsidR="00927481">
        <w:t xml:space="preserve"> </w:t>
      </w:r>
      <w:r w:rsidRPr="001947B7">
        <w:rPr>
          <w:rFonts w:ascii="Calibri" w:eastAsia="Calibri" w:hAnsi="Calibri" w:cs="Times New Roman"/>
        </w:rPr>
        <w:t>( f</w:t>
      </w:r>
      <w:r w:rsidR="004218A4">
        <w:rPr>
          <w:rFonts w:ascii="Calibri" w:eastAsia="Calibri" w:hAnsi="Calibri" w:cs="Times New Roman"/>
        </w:rPr>
        <w:t>unkcyjne) meldują Dyrektorowi  (</w:t>
      </w:r>
      <w:r w:rsidRPr="001947B7">
        <w:rPr>
          <w:rFonts w:ascii="Calibri" w:eastAsia="Calibri" w:hAnsi="Calibri" w:cs="Times New Roman"/>
        </w:rPr>
        <w:t>kierującemu ewakuacją) o jej zakończeniu  oznajmiając fakt, że wszyscy opuścili teren zagrożenia.</w:t>
      </w:r>
    </w:p>
    <w:p w:rsidR="002B2C92" w:rsidRDefault="002B2C92" w:rsidP="001947B7">
      <w:pPr>
        <w:jc w:val="both"/>
        <w:rPr>
          <w:rFonts w:ascii="Calibri" w:eastAsia="Calibri" w:hAnsi="Calibri" w:cs="Times New Roman"/>
          <w:sz w:val="28"/>
        </w:rPr>
      </w:pPr>
    </w:p>
    <w:p w:rsidR="00900C1A" w:rsidRDefault="00900C1A" w:rsidP="001947B7">
      <w:pPr>
        <w:jc w:val="both"/>
        <w:rPr>
          <w:rFonts w:ascii="Calibri" w:eastAsia="Calibri" w:hAnsi="Calibri" w:cs="Times New Roman"/>
          <w:sz w:val="28"/>
        </w:rPr>
      </w:pPr>
    </w:p>
    <w:p w:rsidR="002B2C92" w:rsidRDefault="002B2C92" w:rsidP="001947B7">
      <w:pPr>
        <w:jc w:val="both"/>
        <w:rPr>
          <w:rFonts w:ascii="Calibri" w:eastAsia="Calibri" w:hAnsi="Calibri" w:cs="Times New Roman"/>
          <w:sz w:val="28"/>
        </w:rPr>
      </w:pPr>
    </w:p>
    <w:p w:rsidR="00F72FC8" w:rsidRDefault="00F72FC8" w:rsidP="00F72FC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Najważniejsze zasady, które powinien pamiętać i przestrzegać każdy uczeń z chwilą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ogłoszenia alarmu w szkole: </w:t>
      </w:r>
    </w:p>
    <w:p w:rsidR="00F72FC8" w:rsidRDefault="00F72FC8" w:rsidP="00F72FC8">
      <w:pPr>
        <w:pStyle w:val="Default"/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1) słuchaj i wykonuj dokładnie polecenia nauczyciela </w:t>
      </w:r>
    </w:p>
    <w:p w:rsidR="00F72FC8" w:rsidRDefault="00F72FC8" w:rsidP="00F72FC8">
      <w:pPr>
        <w:pStyle w:val="Default"/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2) bądź opanowany, nie ulegaj panice </w:t>
      </w:r>
    </w:p>
    <w:p w:rsidR="00F72FC8" w:rsidRDefault="00F72FC8" w:rsidP="00F72FC8">
      <w:pPr>
        <w:pStyle w:val="Default"/>
        <w:spacing w:after="147"/>
        <w:rPr>
          <w:sz w:val="22"/>
          <w:szCs w:val="22"/>
        </w:rPr>
      </w:pPr>
      <w:r>
        <w:rPr>
          <w:sz w:val="22"/>
          <w:szCs w:val="22"/>
        </w:rPr>
        <w:t>3) po przerwaniu zajęć udaj się na miejsce zbiórki wraz z klasą drogą wskazywaną przez 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uczyciela </w:t>
      </w:r>
    </w:p>
    <w:p w:rsidR="00F72FC8" w:rsidRDefault="00F72FC8" w:rsidP="00F72FC8">
      <w:pPr>
        <w:pStyle w:val="Default"/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4) pomagaj osobom słabszym </w:t>
      </w:r>
    </w:p>
    <w:p w:rsidR="00F72FC8" w:rsidRDefault="00F72FC8" w:rsidP="00F72FC8">
      <w:pPr>
        <w:pStyle w:val="Default"/>
        <w:spacing w:after="147"/>
        <w:rPr>
          <w:sz w:val="22"/>
          <w:szCs w:val="22"/>
        </w:rPr>
      </w:pPr>
      <w:r>
        <w:rPr>
          <w:sz w:val="22"/>
          <w:szCs w:val="22"/>
        </w:rPr>
        <w:t xml:space="preserve">5) bezwzględnie podporządkowuj się osobom funkcyjnym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nie lekceważ zagrożenia, nawet wówczas, gdy nie zagraża ci bezpośrednio. </w:t>
      </w:r>
    </w:p>
    <w:p w:rsidR="00F72FC8" w:rsidRDefault="00F72FC8" w:rsidP="00F72FC8">
      <w:pPr>
        <w:pStyle w:val="Default"/>
        <w:rPr>
          <w:sz w:val="22"/>
          <w:szCs w:val="22"/>
        </w:rPr>
      </w:pP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osób niepełnosprawnych bezpieczna ewakuacja powinna uwzględniać rodzaj oraz stopień niepełnosprawności, wiek wychowanków i ewentualne wykorzystanie na potrzeby ewakuacji pomocy ze strony innych osób (pracowników, uczniów).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Aby ułatwić ewakuację osób z niepełnosprawnościami możemy wykorzystać informacje zawarte w procedurach ewakuacji lub instrukcji bezpieczeństwa budynku: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należy sporządzić listę uczniów z różnymi rodzajami niepełnosprawności,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należy rozplanować zajęcia klas, w których uczą się osoby niepełnosprawne w taki sposób, by osoby te nie musiały przemieszczać się poza najniższą kondygnację naziemną budynku (prz</w:t>
      </w:r>
      <w:r>
        <w:rPr>
          <w:sz w:val="22"/>
          <w:szCs w:val="22"/>
        </w:rPr>
        <w:t>e</w:t>
      </w:r>
      <w:r>
        <w:rPr>
          <w:sz w:val="22"/>
          <w:szCs w:val="22"/>
        </w:rPr>
        <w:t>ważnie parter), należy przystosować drogi ewakuacyjne do poruszania się osób z różną niepe</w:t>
      </w:r>
      <w:r>
        <w:rPr>
          <w:sz w:val="22"/>
          <w:szCs w:val="22"/>
        </w:rPr>
        <w:t>ł</w:t>
      </w:r>
      <w:r>
        <w:rPr>
          <w:sz w:val="22"/>
          <w:szCs w:val="22"/>
        </w:rPr>
        <w:t xml:space="preserve">nosprawnością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należy wyznaczyć opiekuna osoby niepełnosprawnej na czas ewakuacji. </w:t>
      </w:r>
    </w:p>
    <w:p w:rsidR="00F72FC8" w:rsidRDefault="00F72FC8" w:rsidP="00F72FC8">
      <w:pPr>
        <w:pStyle w:val="Default"/>
        <w:rPr>
          <w:sz w:val="22"/>
          <w:szCs w:val="22"/>
        </w:rPr>
      </w:pP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Osoby niepełnosprawne ruchowo często są w stanie samodzielnie pokonać drogę do bezpiec</w:t>
      </w:r>
      <w:r>
        <w:rPr>
          <w:sz w:val="22"/>
          <w:szCs w:val="22"/>
        </w:rPr>
        <w:t>z</w:t>
      </w:r>
      <w:r>
        <w:rPr>
          <w:sz w:val="22"/>
          <w:szCs w:val="22"/>
        </w:rPr>
        <w:t xml:space="preserve">nego miejsca Może to jednak opóźniać czas ewakuacji całej placówki. Jest to szczególnie istotne w pierwszej fazie opuszczania budynku. Warto uwzględnić konieczność przepuszczenia przed osobę niepełnosprawną strumienia ewakuowanych.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Bezpieczne, docelowe miejsce ewakuacji nie zawsze będzie znajdować się poza budynkiem szkolnym. W przypadku osób poruszających się na wózkach inwalidzkich, miejsce takie powinno mieć odpowiednie wymiary (co najmniej 900 x 1400 mm). Jego położenie w pobliżu pionowej drogi ewakuacyjnej (schodów) wpłynie na podniesienie bezpieczeństwa osoby niepełnospra</w:t>
      </w:r>
      <w:r>
        <w:rPr>
          <w:sz w:val="22"/>
          <w:szCs w:val="22"/>
        </w:rPr>
        <w:t>w</w:t>
      </w:r>
      <w:r>
        <w:rPr>
          <w:sz w:val="22"/>
          <w:szCs w:val="22"/>
        </w:rPr>
        <w:t xml:space="preserve">nej. </w:t>
      </w:r>
    </w:p>
    <w:p w:rsidR="001947B7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Samodzielne pokonywane dróg ewakuacyjnych przez osoby niewidome i niedowidzące może się wiązać z ogromnym stresem. Pomóc mogą wprowadzone w placówce rozwiązania łagodzące ten efekt: poziome znaki fluorescencyjne na podłogach i ścianach, podświetlone poręcze schodów, progi i przeszkody w kolorach kontrastujących z barwą ścian i otoczenia oraz oświetlenie ew</w:t>
      </w:r>
      <w:r>
        <w:rPr>
          <w:sz w:val="22"/>
          <w:szCs w:val="22"/>
        </w:rPr>
        <w:t>a</w:t>
      </w:r>
      <w:r>
        <w:rPr>
          <w:sz w:val="22"/>
          <w:szCs w:val="22"/>
        </w:rPr>
        <w:t>kuacyjne. Sprawdzonym rozwiązaniem jest organizowanie tzw. grup pomocy koleżeńskiej oraz przydzielanie opiekunów uczniom niewidomym lub niedowidzącym. W pozostałych przypa</w:t>
      </w:r>
      <w:r>
        <w:rPr>
          <w:sz w:val="22"/>
          <w:szCs w:val="22"/>
        </w:rPr>
        <w:t>d</w:t>
      </w:r>
      <w:r>
        <w:rPr>
          <w:sz w:val="22"/>
          <w:szCs w:val="22"/>
        </w:rPr>
        <w:t>kach niepełnosprawności aspekt przystosowania dróg ewakuacyjnych należy rozpatrywać i</w:t>
      </w:r>
      <w:r>
        <w:rPr>
          <w:sz w:val="22"/>
          <w:szCs w:val="22"/>
        </w:rPr>
        <w:t>n</w:t>
      </w:r>
      <w:r>
        <w:rPr>
          <w:sz w:val="22"/>
          <w:szCs w:val="22"/>
        </w:rPr>
        <w:t>dywidualnie.</w:t>
      </w:r>
    </w:p>
    <w:p w:rsidR="00F72FC8" w:rsidRDefault="00F72FC8" w:rsidP="00F72FC8">
      <w:pPr>
        <w:pStyle w:val="Default"/>
        <w:rPr>
          <w:sz w:val="22"/>
          <w:szCs w:val="22"/>
        </w:rPr>
      </w:pPr>
    </w:p>
    <w:p w:rsidR="004756E3" w:rsidRDefault="004756E3" w:rsidP="00F72FC8">
      <w:pPr>
        <w:pStyle w:val="Default"/>
        <w:rPr>
          <w:sz w:val="22"/>
          <w:szCs w:val="22"/>
        </w:rPr>
      </w:pPr>
    </w:p>
    <w:p w:rsidR="00F72FC8" w:rsidRPr="00F72FC8" w:rsidRDefault="00F72FC8" w:rsidP="00F72FC8">
      <w:pPr>
        <w:pStyle w:val="Default"/>
        <w:rPr>
          <w:b/>
          <w:sz w:val="22"/>
          <w:szCs w:val="22"/>
        </w:rPr>
      </w:pPr>
      <w:r w:rsidRPr="00F72FC8">
        <w:rPr>
          <w:b/>
          <w:sz w:val="22"/>
          <w:szCs w:val="22"/>
        </w:rPr>
        <w:t xml:space="preserve">Przykłady technik ewakuacji osób z niepełnosprawnościami: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wykorzystanie krzesełka lub wózka inwalidzkiego - ratownicy sadzają na nim osobę wymag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jącą pomocy, a następnie chwytają za nóżki oraz oparcie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chwyt strażacki - ratownik przekłada swoją rękę między nogami osoby ratowanej, zaciskając ją na nadgarstku zwisającej ręki ratowanego, kładzie go sobie na barkach. chwyt kończynowy - jeden ratownik staje za głową ratowanego i chwyta go pod pachy, drugi ratownik jest odwróc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ny do ratowanego plecami i chwyta go pod kolana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3) chwyt na barana - ratowany znajduje się na plecach ratownika, który podtrzymuje go ob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dwiema rękami za uda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chwyt kołyskowy - klasyczny sposób przenoszenia małych dzieci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wykorzystanie koca lub innego podobnego rozmiarami materiału - koc owija się wokół rąk i głowy </w:t>
      </w:r>
    </w:p>
    <w:p w:rsidR="00F72FC8" w:rsidRDefault="00F72FC8" w:rsidP="00F72F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6) ratowanie w ten sposób, by możliwe było ciągnięcie osoby po płaskiej równej powierzchni (szczególnie przydatne przy ewakuacji osób o dużej masie ciała, nieprzytomnych oraz w zad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mieniu gdzie nie ma możliwości przyjęcia postawy wyprostowanej). </w:t>
      </w:r>
    </w:p>
    <w:p w:rsidR="00571694" w:rsidRDefault="00571694" w:rsidP="00F72FC8">
      <w:pPr>
        <w:pStyle w:val="Default"/>
        <w:rPr>
          <w:sz w:val="22"/>
          <w:szCs w:val="22"/>
        </w:rPr>
      </w:pPr>
    </w:p>
    <w:p w:rsidR="00571694" w:rsidRDefault="00571694" w:rsidP="00F72FC8">
      <w:pPr>
        <w:pStyle w:val="Default"/>
        <w:rPr>
          <w:sz w:val="22"/>
          <w:szCs w:val="22"/>
        </w:rPr>
      </w:pPr>
    </w:p>
    <w:p w:rsidR="00571694" w:rsidRDefault="00571694" w:rsidP="00F72FC8">
      <w:pPr>
        <w:pStyle w:val="Default"/>
        <w:rPr>
          <w:b/>
          <w:bCs/>
          <w:color w:val="FFFFFF" w:themeColor="background1"/>
          <w:sz w:val="22"/>
          <w:szCs w:val="22"/>
        </w:rPr>
      </w:pPr>
      <w:r w:rsidRPr="00571694">
        <w:rPr>
          <w:b/>
          <w:bCs/>
          <w:color w:val="FFFFFF" w:themeColor="background1"/>
          <w:sz w:val="22"/>
          <w:szCs w:val="22"/>
          <w:highlight w:val="black"/>
        </w:rPr>
        <w:t>1.2 Wtargnięcie napastnika (terrorysty)</w:t>
      </w:r>
      <w:r w:rsidRPr="00571694">
        <w:rPr>
          <w:b/>
          <w:bCs/>
          <w:color w:val="FFFFFF" w:themeColor="background1"/>
          <w:sz w:val="14"/>
          <w:szCs w:val="14"/>
          <w:highlight w:val="black"/>
        </w:rPr>
        <w:t xml:space="preserve"> </w:t>
      </w:r>
      <w:r w:rsidRPr="00571694">
        <w:rPr>
          <w:b/>
          <w:bCs/>
          <w:color w:val="FFFFFF" w:themeColor="background1"/>
          <w:sz w:val="22"/>
          <w:szCs w:val="22"/>
          <w:highlight w:val="black"/>
        </w:rPr>
        <w:t>do szkoły</w:t>
      </w:r>
    </w:p>
    <w:p w:rsidR="00571694" w:rsidRDefault="00571694" w:rsidP="00F72FC8">
      <w:pPr>
        <w:pStyle w:val="Default"/>
        <w:rPr>
          <w:b/>
          <w:bCs/>
          <w:color w:val="FFFFFF" w:themeColor="background1"/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Poniższe rekomendacje odnoszą się do niezbędnej reakcji nauczyciela i dotyczą sytuacji wta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gnięcia napastnika z niebezpiecznym narzędziem lub bronią, który strzela do osób znajdujących się na korytarzu i w salach lekcyjnych, tzw. </w:t>
      </w:r>
      <w:r>
        <w:rPr>
          <w:i/>
          <w:iCs/>
          <w:sz w:val="22"/>
          <w:szCs w:val="22"/>
        </w:rPr>
        <w:t>aktywny strzelec</w:t>
      </w:r>
      <w:r>
        <w:rPr>
          <w:sz w:val="22"/>
          <w:szCs w:val="22"/>
        </w:rPr>
        <w:t xml:space="preserve">. </w:t>
      </w:r>
    </w:p>
    <w:p w:rsidR="00A43B28" w:rsidRDefault="00A43B28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Jeżeli nie miałeś szansy na ucieczkę, ukryj się, zamknij drzwi na klucz </w:t>
      </w:r>
      <w:r w:rsidR="00D7544C">
        <w:rPr>
          <w:b/>
          <w:bCs/>
          <w:sz w:val="22"/>
          <w:szCs w:val="22"/>
        </w:rPr>
        <w:t xml:space="preserve">- </w:t>
      </w:r>
      <w:r w:rsidR="00D7544C" w:rsidRPr="00D7544C">
        <w:rPr>
          <w:b/>
          <w:bCs/>
          <w:sz w:val="22"/>
          <w:szCs w:val="22"/>
          <w:u w:val="single"/>
        </w:rPr>
        <w:t>ZABARYKADUJ SIĘ</w:t>
      </w: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szybkie zamknięcie drzwi może uniemożliwić napastnikowi wejście do pomieszczenia i zabicie kolejnych osób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Wycisz i uspokój uczniów - </w:t>
      </w:r>
      <w:r>
        <w:rPr>
          <w:sz w:val="22"/>
          <w:szCs w:val="22"/>
        </w:rPr>
        <w:t>wszelkie dźwięki wydostające się z sal lekcyjnych mogą spow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dować próbę wejścia napastnika do pomieszczenia lub ostrzelanie sali lekcyjnej przez drzwi czy ścianę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Zaopiekuj się uczniami ze </w:t>
      </w:r>
      <w:r w:rsidR="00A43B28">
        <w:rPr>
          <w:b/>
          <w:bCs/>
          <w:sz w:val="22"/>
          <w:szCs w:val="22"/>
        </w:rPr>
        <w:t>specjalnymi potrzebami edukacyjnymi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 xml:space="preserve">i uczniami, którzy potrzebują pomocy - </w:t>
      </w:r>
      <w:r>
        <w:rPr>
          <w:sz w:val="22"/>
          <w:szCs w:val="22"/>
        </w:rPr>
        <w:t xml:space="preserve">należy zwrócić szczególną uwagę na dzieci, które specyficznie reagują na stres i mogą mieć problemy z opanowaniem emocji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spacing w:after="29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Każ bezwzględnie wyciszyć, wyłączyć telefony - </w:t>
      </w:r>
      <w:r>
        <w:rPr>
          <w:sz w:val="22"/>
          <w:szCs w:val="22"/>
        </w:rPr>
        <w:t xml:space="preserve">niespodziewane sygnały telefonów mogą zdradzić obecność osób wewnątrz zamkniętych pomieszczeń i zachęcić napastnika do wejścia </w:t>
      </w:r>
    </w:p>
    <w:p w:rsidR="00571694" w:rsidRDefault="00571694" w:rsidP="00571694">
      <w:pPr>
        <w:pStyle w:val="Default"/>
        <w:spacing w:after="29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Poinformuj policję wysyłając informację tekstową - SMS o zaistniałej sytuacji </w:t>
      </w:r>
      <w:r>
        <w:rPr>
          <w:sz w:val="22"/>
          <w:szCs w:val="22"/>
        </w:rPr>
        <w:t>- w prz</w:t>
      </w:r>
      <w:r>
        <w:rPr>
          <w:sz w:val="22"/>
          <w:szCs w:val="22"/>
        </w:rPr>
        <w:t>y</w:t>
      </w:r>
      <w:r>
        <w:rPr>
          <w:sz w:val="22"/>
          <w:szCs w:val="22"/>
        </w:rPr>
        <w:t>padku wtargnięcia napastnika do szkoły niezbędnym jest natychmiastowe przekazanie inform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cji policji </w:t>
      </w: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Zasłoń okno, zgaś światło </w:t>
      </w:r>
      <w:r>
        <w:rPr>
          <w:sz w:val="22"/>
          <w:szCs w:val="22"/>
        </w:rPr>
        <w:t>- należy zaciemnić salę aby utrudnić obserwację osób zabaryk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dowanych w salach lekcyjnych przez osoby współpracujące z napastnikami, a znajdujące się na zewnątrz obiektu szkolnego </w:t>
      </w:r>
    </w:p>
    <w:p w:rsidR="00571694" w:rsidRDefault="00571694" w:rsidP="00571694">
      <w:pPr>
        <w:pStyle w:val="Default"/>
      </w:pPr>
    </w:p>
    <w:p w:rsidR="00A43B28" w:rsidRDefault="00A43B28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571694">
        <w:rPr>
          <w:b/>
          <w:bCs/>
          <w:sz w:val="22"/>
          <w:szCs w:val="22"/>
        </w:rPr>
        <w:t xml:space="preserve">Nie przemieszczaj się </w:t>
      </w:r>
      <w:r w:rsidR="00571694">
        <w:rPr>
          <w:sz w:val="22"/>
          <w:szCs w:val="22"/>
        </w:rPr>
        <w:t>- przemieszczanie się może powodować dźwięki lub cień, który może</w:t>
      </w:r>
    </w:p>
    <w:p w:rsidR="00571694" w:rsidRDefault="00A43B28" w:rsidP="00571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71694">
        <w:rPr>
          <w:sz w:val="22"/>
          <w:szCs w:val="22"/>
        </w:rPr>
        <w:t xml:space="preserve"> zostać zauważony przez napastników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Stań poniżej linii okien, zejdź ze światła drzwi </w:t>
      </w:r>
      <w:r>
        <w:rPr>
          <w:sz w:val="22"/>
          <w:szCs w:val="22"/>
        </w:rPr>
        <w:t xml:space="preserve">- przebywanie w świetle drzwi rzuca cień i może zostać zauważone przez napastników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Zejdź z linii strzału, połóż się na podłodze </w:t>
      </w:r>
      <w:r>
        <w:rPr>
          <w:sz w:val="22"/>
          <w:szCs w:val="22"/>
        </w:rPr>
        <w:t>- z reguły napastnicy strzelają na wysokości około 1 do 1,5 m. Strzały z broni palnej bez problemu penetrują drzwi i mogą zabić osoby zna</w:t>
      </w:r>
      <w:r>
        <w:rPr>
          <w:sz w:val="22"/>
          <w:szCs w:val="22"/>
        </w:rPr>
        <w:t>j</w:t>
      </w:r>
      <w:r>
        <w:rPr>
          <w:sz w:val="22"/>
          <w:szCs w:val="22"/>
        </w:rPr>
        <w:t xml:space="preserve">dujące się wewnątrz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Jeżeli padną strzały, nie krzycz </w:t>
      </w:r>
      <w:r>
        <w:rPr>
          <w:sz w:val="22"/>
          <w:szCs w:val="22"/>
        </w:rPr>
        <w:t>- napastnicy oddając na ślepo strzały przez zamknięte drzwi chcą sprowokować krzyki przerażonych osób i upewnić się czy w salach rzeczywiście n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kogo nie ma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Nie otwieraj nikomu drzwi </w:t>
      </w:r>
      <w:r>
        <w:rPr>
          <w:sz w:val="22"/>
          <w:szCs w:val="22"/>
        </w:rPr>
        <w:t>- interweniujące oddziały policji w przypadku takiej konieczn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ści same otworzą drzwi. Napastnicy mogą zmusić osoby funkcyjne do przekazania komunikatu, który ma spowodować otwarcie drzwi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W przypadku wtargnięcia napastnika do pomieszczenia podejmij walkę, która może być ostatnią szansą na uratowanie życia </w:t>
      </w:r>
      <w:r>
        <w:rPr>
          <w:sz w:val="22"/>
          <w:szCs w:val="22"/>
        </w:rPr>
        <w:t xml:space="preserve">- w sytuacji obecności aktywnego strzelca jego celem jest zabicie jak największej liczby ludzi. W takiej sytuacji podjęcie walki może dać jedyną szansę na uratowanie życia </w:t>
      </w: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bezpośredniego kontaktu z napastnikami, którzy dążą do przejęcia kontroli nad szkołą: </w:t>
      </w: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Wykonuj bezwzględnie polecenia napastnika </w:t>
      </w:r>
      <w:r>
        <w:rPr>
          <w:sz w:val="22"/>
          <w:szCs w:val="22"/>
        </w:rPr>
        <w:t xml:space="preserve">- wszelkie próby oporu mogą być uznane przez napastników jako akt agresji i zakończyć się śmiercią zakładników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Na żądanie terrorystów oddaj im przedmioty osobiste, np. telefon </w:t>
      </w:r>
      <w:r>
        <w:rPr>
          <w:sz w:val="22"/>
          <w:szCs w:val="22"/>
        </w:rPr>
        <w:t xml:space="preserve">- wszelkie próby oszukania napastników mogą zakończyć się śmiercią osoby oszukującej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Poinformuj, że nie możesz wykonać jakiegoś polecenia </w:t>
      </w:r>
      <w:r>
        <w:rPr>
          <w:sz w:val="22"/>
          <w:szCs w:val="22"/>
        </w:rPr>
        <w:t xml:space="preserve">- w takim przypadku ewentualne niewykonanie polecenia napastników nie zostanie potraktowane jako próba oporu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Nie patrz terrorystom w oczy, unikaj kontaktu wzrokowego </w:t>
      </w:r>
      <w:r>
        <w:rPr>
          <w:sz w:val="22"/>
          <w:szCs w:val="22"/>
        </w:rPr>
        <w:t xml:space="preserve">- w takiej sytuacji patrzenie w oczy może zostać uznane za akt prowokacji i agresji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Nigdy nie odwracaj się plecami do napastnika </w:t>
      </w:r>
      <w:r>
        <w:rPr>
          <w:sz w:val="22"/>
          <w:szCs w:val="22"/>
        </w:rPr>
        <w:t xml:space="preserve">- odwracanie plecami może zostać uznane jako akt agresji czy lekceważenia, utrudnia także orientację w sytuacji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Nie zwracaj na siebie uwagi - </w:t>
      </w:r>
      <w:r>
        <w:rPr>
          <w:sz w:val="22"/>
          <w:szCs w:val="22"/>
        </w:rPr>
        <w:t>niezwracanie na siebie uwagi może zwiększyć szansę na ur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towanie życia w przypadku, gdy zamachowcy zdecydują się zabić kogoś dla przykładu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Nie lekceważ napastnika i nie bądź agresywny </w:t>
      </w:r>
      <w:r>
        <w:rPr>
          <w:sz w:val="22"/>
          <w:szCs w:val="22"/>
        </w:rPr>
        <w:t>- brak szacunku i agresja mogą zostać uk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rane przez zamachowców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Nie oszukuj terrorysty - </w:t>
      </w:r>
      <w:r>
        <w:rPr>
          <w:sz w:val="22"/>
          <w:szCs w:val="22"/>
        </w:rPr>
        <w:t>oszustwo może zostać potraktowane jako brak szacunku czy agr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sji i zostać ukarane </w:t>
      </w:r>
    </w:p>
    <w:p w:rsidR="00571694" w:rsidRDefault="00571694" w:rsidP="00571694">
      <w:pPr>
        <w:pStyle w:val="Default"/>
        <w:rPr>
          <w:sz w:val="22"/>
          <w:szCs w:val="22"/>
        </w:rPr>
      </w:pPr>
    </w:p>
    <w:p w:rsidR="00571694" w:rsidRPr="00571694" w:rsidRDefault="00571694" w:rsidP="0057169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Uspokój uczniów, zawsze zwracaj się do nich po imieniu </w:t>
      </w:r>
      <w:r>
        <w:rPr>
          <w:sz w:val="22"/>
          <w:szCs w:val="22"/>
        </w:rPr>
        <w:t xml:space="preserve">- zwracanie się do uczniów po imieniu pozwala na ich spersonalizowanie, co może spowodować lepsze ich traktowanie przez zamachowców </w:t>
      </w:r>
    </w:p>
    <w:p w:rsidR="00571694" w:rsidRDefault="00571694" w:rsidP="00571694">
      <w:pPr>
        <w:pStyle w:val="Default"/>
        <w:rPr>
          <w:rFonts w:cstheme="minorBidi"/>
          <w:color w:val="auto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Poinformuj napastnika o uczniach ze schorzeniami - </w:t>
      </w:r>
      <w:r>
        <w:rPr>
          <w:color w:val="auto"/>
          <w:sz w:val="22"/>
          <w:szCs w:val="22"/>
        </w:rPr>
        <w:t xml:space="preserve">wiedza ta w konsekwencji obniży agresję ze strony zamachowców wobec dzieci, których zachowanie odstaje od reszty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Pytaj zawsze o pozwolenie, np. gdy chcesz się zwrócić do uczniów </w:t>
      </w:r>
      <w:r>
        <w:rPr>
          <w:color w:val="auto"/>
          <w:sz w:val="22"/>
          <w:szCs w:val="22"/>
        </w:rPr>
        <w:t>- każda aktywność podjęta bez zgody zamachowców może zostać potraktowana jako akt oporu czy agresji i w ko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sekwencji ukarana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Zawsze korzystaj z dobrej woli terrorysty - </w:t>
      </w:r>
      <w:r>
        <w:rPr>
          <w:color w:val="auto"/>
          <w:sz w:val="22"/>
          <w:szCs w:val="22"/>
        </w:rPr>
        <w:t>nigdy nie wiadomo, kiedy kolejny raz będzi</w:t>
      </w:r>
      <w:r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my mogli napić się czy zjeść posiłek.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354FD4" w:rsidRPr="00354FD4" w:rsidRDefault="00571694" w:rsidP="00571694">
      <w:pPr>
        <w:pStyle w:val="Default"/>
        <w:rPr>
          <w:b/>
          <w:color w:val="auto"/>
          <w:sz w:val="22"/>
          <w:szCs w:val="22"/>
        </w:rPr>
      </w:pPr>
      <w:r w:rsidRPr="00354FD4">
        <w:rPr>
          <w:b/>
          <w:color w:val="auto"/>
          <w:sz w:val="22"/>
          <w:szCs w:val="22"/>
        </w:rPr>
        <w:t>W przypadku działań antyterrorystycznych podjętych przez policję: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Nie uciekaj z miejsca zdarzenia, nie wykonuj gwałtownych ruchów – możesz zostać uznany za terrorystę - </w:t>
      </w:r>
      <w:r>
        <w:rPr>
          <w:color w:val="auto"/>
          <w:sz w:val="22"/>
          <w:szCs w:val="22"/>
        </w:rPr>
        <w:t>policja w trakcie operacji odbijania zakładników nie jest w stanie o</w:t>
      </w:r>
      <w:r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różnić napastników od ofiar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Nie próbuj pomagać służbom ratowniczym, dyskutować z nimi - </w:t>
      </w:r>
      <w:r>
        <w:rPr>
          <w:color w:val="auto"/>
          <w:sz w:val="22"/>
          <w:szCs w:val="22"/>
        </w:rPr>
        <w:t xml:space="preserve">próba pomocy siłom bezpieczeństwa bez ich wyraźnej zgody czy prośby może zostać potraktowane jako akt agresji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Połóż się na podłodze, trzymaj ręce z otwartymi dłońmi najlepiej na wysokości głowy - </w:t>
      </w:r>
      <w:r>
        <w:rPr>
          <w:color w:val="auto"/>
          <w:sz w:val="22"/>
          <w:szCs w:val="22"/>
        </w:rPr>
        <w:t>taka pozycja pozwala widzieć ewentualne niebezpieczne narzędzia będące w posiadaniu zam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chowców, którzy wtopili się w szeregi zakładników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Słuchaj poleceń i instrukcji grupy antyterrorystycznej, poddawaj się jej działaniom - </w:t>
      </w:r>
      <w:r>
        <w:rPr>
          <w:color w:val="auto"/>
          <w:sz w:val="22"/>
          <w:szCs w:val="22"/>
        </w:rPr>
        <w:t xml:space="preserve">postawa taka ułatwia działania policji, a także identyfikację zamachowców, którzy próbują się wtopić w szeregi napastników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Nie trzyj oczu w przypadku użycia gazów łzawiących - </w:t>
      </w:r>
      <w:r>
        <w:rPr>
          <w:color w:val="auto"/>
          <w:sz w:val="22"/>
          <w:szCs w:val="22"/>
        </w:rPr>
        <w:t xml:space="preserve">tarcie oczu tylko pogarsza skutki użycia gazu łzawiącego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Pytaj o pozwolenie zaopiekowania się swoimi uczniami - </w:t>
      </w:r>
      <w:r>
        <w:rPr>
          <w:color w:val="auto"/>
          <w:sz w:val="22"/>
          <w:szCs w:val="22"/>
        </w:rPr>
        <w:t xml:space="preserve">wszelkie samowolne działania mogą zostać potraktowane jako akt agresji i mogą utrudnić akcję ratunkową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Odpowiadaj na pytania funkcjonariuszy - </w:t>
      </w:r>
      <w:r>
        <w:rPr>
          <w:color w:val="auto"/>
          <w:sz w:val="22"/>
          <w:szCs w:val="22"/>
        </w:rPr>
        <w:t xml:space="preserve">policja zbiera kluczowe informacje mające się przyczynić do skutecznej akcji uwolnienia zakładników i identyfikacji zamachowców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Bądź przygotowany na traktowanie ciebie jako potencjalnego terrorysty dopóki twoja tożsamość nie zostanie potwierdzona - </w:t>
      </w:r>
      <w:r>
        <w:rPr>
          <w:color w:val="auto"/>
          <w:sz w:val="22"/>
          <w:szCs w:val="22"/>
        </w:rPr>
        <w:t>w pierwszej fazie operacji odbijania zakładników pol</w:t>
      </w:r>
      <w:r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cja nie jest w stanie odróżnić zakładników od napastników, którzy często próbują się wtapiać w tłum i uciec z miejsca ataku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Po wydaniu polecenia wyjścia – opuść pomieszczenie jak najszybciej, oddal się we wskazanym kierunku - </w:t>
      </w:r>
      <w:r>
        <w:rPr>
          <w:color w:val="auto"/>
          <w:sz w:val="22"/>
          <w:szCs w:val="22"/>
        </w:rPr>
        <w:t xml:space="preserve">w przypadku interwencji sił bezpieczeństwa należy wykonać polecenia dokładnie tak, jak tego chcą siły interwencyjne </w:t>
      </w: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</w:p>
    <w:p w:rsidR="00571694" w:rsidRDefault="00571694" w:rsidP="00571694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b/>
          <w:bCs/>
          <w:color w:val="auto"/>
          <w:sz w:val="22"/>
          <w:szCs w:val="22"/>
        </w:rPr>
        <w:t xml:space="preserve">Nie zatrzymuj się dla zabrania rzeczy osobistych, zawsze istnieje ryzyko wybuchu lub pożaru - </w:t>
      </w:r>
      <w:r>
        <w:rPr>
          <w:color w:val="auto"/>
          <w:sz w:val="22"/>
          <w:szCs w:val="22"/>
        </w:rPr>
        <w:t>najważniejsze jest uratowanie życia i zdrowia, a dopiero później ratowanie dóbr mat</w:t>
      </w:r>
      <w:r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rialnych. </w:t>
      </w:r>
    </w:p>
    <w:p w:rsidR="00571694" w:rsidRPr="00571694" w:rsidRDefault="00571694" w:rsidP="00F72FC8">
      <w:pPr>
        <w:pStyle w:val="Default"/>
        <w:rPr>
          <w:color w:val="FFFFFF" w:themeColor="background1"/>
          <w:sz w:val="22"/>
          <w:szCs w:val="22"/>
        </w:rPr>
      </w:pPr>
    </w:p>
    <w:p w:rsidR="00F72FC8" w:rsidRDefault="001779AD" w:rsidP="00F72FC8">
      <w:pPr>
        <w:pStyle w:val="Default"/>
        <w:rPr>
          <w:b/>
          <w:bCs/>
          <w:color w:val="FFFFFF" w:themeColor="background1"/>
          <w:sz w:val="22"/>
          <w:szCs w:val="22"/>
        </w:rPr>
      </w:pPr>
      <w:r w:rsidRPr="001779AD">
        <w:rPr>
          <w:b/>
          <w:bCs/>
          <w:color w:val="FFFFFF" w:themeColor="background1"/>
          <w:sz w:val="22"/>
          <w:szCs w:val="22"/>
          <w:highlight w:val="black"/>
        </w:rPr>
        <w:t>1.3 Podłożenie ładunku wybuchowego</w:t>
      </w:r>
    </w:p>
    <w:p w:rsidR="001779AD" w:rsidRDefault="001779AD" w:rsidP="00F72FC8">
      <w:pPr>
        <w:pStyle w:val="Default"/>
        <w:rPr>
          <w:b/>
          <w:bCs/>
          <w:color w:val="FFFFFF" w:themeColor="background1"/>
          <w:sz w:val="22"/>
          <w:szCs w:val="22"/>
        </w:rPr>
      </w:pPr>
    </w:p>
    <w:p w:rsidR="001779AD" w:rsidRDefault="001779AD" w:rsidP="00F72FC8">
      <w:pPr>
        <w:pStyle w:val="Default"/>
        <w:rPr>
          <w:b/>
          <w:bCs/>
          <w:color w:val="FFFFFF" w:themeColor="background1"/>
          <w:sz w:val="22"/>
          <w:szCs w:val="22"/>
        </w:rPr>
      </w:pP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Specyfika zamachu bombowego polega na tym, że nie rozróżnia on „swoich” czy „obcych”, in</w:t>
      </w:r>
      <w:r>
        <w:rPr>
          <w:sz w:val="22"/>
          <w:szCs w:val="22"/>
        </w:rPr>
        <w:t>a</w:t>
      </w:r>
      <w:r>
        <w:rPr>
          <w:sz w:val="22"/>
          <w:szCs w:val="22"/>
        </w:rPr>
        <w:t>czej niż w przypadku porwania lub użycia broni palnej, które dotyczą konkretnych osób. Przez materiał wybuchowy rozumiemy związek chemiczny lub mieszaninę kilku związków chemic</w:t>
      </w:r>
      <w:r>
        <w:rPr>
          <w:sz w:val="22"/>
          <w:szCs w:val="22"/>
        </w:rPr>
        <w:t>z</w:t>
      </w:r>
      <w:r>
        <w:rPr>
          <w:sz w:val="22"/>
          <w:szCs w:val="22"/>
        </w:rPr>
        <w:t>nych, która jest zdolna w odpowiednich warunkach do gwałtownej reakcji chemicznej i której towarzyszy wydzielenie wielkiej liczby produktów gazowych w postaci wybuchu (detonacji lub deflagracji). Określenie ładunek materiału wybuchowego oznacza określoną ilość materiału w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buchowego przygotowanego do wysadzenia. </w:t>
      </w: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Otrzymanie informacji o podłożeniu ładunku wybuchowego: </w:t>
      </w:r>
    </w:p>
    <w:p w:rsidR="001779AD" w:rsidRDefault="001779AD" w:rsidP="001779AD">
      <w:pPr>
        <w:pStyle w:val="Default"/>
        <w:rPr>
          <w:sz w:val="22"/>
          <w:szCs w:val="22"/>
        </w:rPr>
      </w:pPr>
    </w:p>
    <w:p w:rsidR="001779AD" w:rsidRDefault="001779AD" w:rsidP="001C53E4">
      <w:pPr>
        <w:pStyle w:val="Default"/>
        <w:numPr>
          <w:ilvl w:val="0"/>
          <w:numId w:val="17"/>
        </w:numPr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>Prowadząc rozmowę z osobą informującą o podłożeniu ładunku wybuchowego z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pamiętaj jak największą ilość szczegółów </w:t>
      </w:r>
      <w:r>
        <w:rPr>
          <w:sz w:val="22"/>
          <w:szCs w:val="22"/>
        </w:rPr>
        <w:t xml:space="preserve">- uzyskane informacje/szczegóły mogą być istotne dla policji dla identyfikacji sprawcy alarmu </w:t>
      </w:r>
    </w:p>
    <w:p w:rsidR="00F97F30" w:rsidRDefault="00F97F30" w:rsidP="00F97F30">
      <w:pPr>
        <w:pStyle w:val="Default"/>
        <w:ind w:left="720"/>
        <w:rPr>
          <w:sz w:val="22"/>
          <w:szCs w:val="22"/>
        </w:rPr>
      </w:pPr>
    </w:p>
    <w:p w:rsidR="00F97F30" w:rsidRPr="00F97F30" w:rsidRDefault="00F97F30" w:rsidP="00F97F30">
      <w:pPr>
        <w:shd w:val="clear" w:color="auto" w:fill="FFFFFF"/>
        <w:spacing w:line="360" w:lineRule="exact"/>
        <w:ind w:right="442"/>
        <w:jc w:val="left"/>
        <w:rPr>
          <w:rFonts w:ascii="Calibri" w:eastAsia="Calibri" w:hAnsi="Calibri" w:cs="Times New Roman"/>
          <w:b/>
          <w:color w:val="000000"/>
          <w:spacing w:val="-20"/>
          <w:w w:val="105"/>
          <w:sz w:val="24"/>
          <w:szCs w:val="24"/>
        </w:rPr>
      </w:pPr>
      <w:r w:rsidRPr="00F97F30">
        <w:rPr>
          <w:rFonts w:ascii="Calibri" w:eastAsia="Calibri" w:hAnsi="Calibri" w:cs="Times New Roman"/>
          <w:b/>
          <w:color w:val="000000"/>
          <w:spacing w:val="-20"/>
          <w:w w:val="105"/>
          <w:sz w:val="24"/>
          <w:szCs w:val="24"/>
        </w:rPr>
        <w:t>WSKAZÓWKI DO PROWADZENIA ROZMOWY  ZE</w:t>
      </w:r>
      <w:r>
        <w:rPr>
          <w:b/>
          <w:color w:val="000000"/>
          <w:spacing w:val="-20"/>
          <w:w w:val="105"/>
          <w:sz w:val="24"/>
          <w:szCs w:val="24"/>
        </w:rPr>
        <w:t xml:space="preserve"> </w:t>
      </w:r>
      <w:r w:rsidRPr="00F97F30">
        <w:rPr>
          <w:rFonts w:ascii="Calibri" w:eastAsia="Calibri" w:hAnsi="Calibri" w:cs="Times New Roman"/>
          <w:b/>
          <w:color w:val="000000"/>
          <w:spacing w:val="-20"/>
          <w:w w:val="105"/>
          <w:sz w:val="24"/>
          <w:szCs w:val="24"/>
        </w:rPr>
        <w:t xml:space="preserve"> ZGŁASZAJĄCYM </w:t>
      </w:r>
      <w:r w:rsidRPr="00F97F30">
        <w:rPr>
          <w:b/>
          <w:color w:val="000000"/>
          <w:spacing w:val="-20"/>
          <w:w w:val="105"/>
          <w:sz w:val="24"/>
          <w:szCs w:val="24"/>
        </w:rPr>
        <w:t xml:space="preserve"> </w:t>
      </w:r>
      <w:r w:rsidRPr="00F97F30">
        <w:rPr>
          <w:rFonts w:ascii="Calibri" w:eastAsia="Calibri" w:hAnsi="Calibri" w:cs="Times New Roman"/>
          <w:b/>
          <w:color w:val="000000"/>
          <w:spacing w:val="-10"/>
          <w:w w:val="105"/>
          <w:sz w:val="24"/>
          <w:szCs w:val="24"/>
        </w:rPr>
        <w:t>O   PODŁOŻENIU  "BOMBY"</w:t>
      </w:r>
    </w:p>
    <w:p w:rsidR="00F97F30" w:rsidRPr="00F97F30" w:rsidRDefault="00F97F30" w:rsidP="00F97F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40" w:lineRule="atLeast"/>
        <w:jc w:val="left"/>
        <w:rPr>
          <w:rFonts w:ascii="Calibri" w:eastAsia="Calibri" w:hAnsi="Calibri" w:cs="Times New Roman"/>
          <w:color w:val="000000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 xml:space="preserve">Rozmowę prowadzić spokojnie i uprzejmie. Rozmówca (osoba, która odbiera informację) </w:t>
      </w:r>
      <w:r w:rsidRPr="00F97F30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powinna starać się podtrzymać rozmowę przedłużając czas jej trwania.</w:t>
      </w:r>
    </w:p>
    <w:p w:rsidR="00F97F30" w:rsidRPr="00F97F30" w:rsidRDefault="00F97F30" w:rsidP="00F97F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40" w:lineRule="atLeast"/>
        <w:jc w:val="left"/>
        <w:rPr>
          <w:rFonts w:ascii="Calibri" w:eastAsia="Calibri" w:hAnsi="Calibri" w:cs="Times New Roman"/>
          <w:color w:val="000000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W trakcie rozmowy dążyć do uzyskania możliwie największej liczby informacji o zgłasz</w:t>
      </w: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a</w:t>
      </w: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jącym i posiadanej przez niego wiedzy o terenie lub obiekcie zamachu oraz o podłożonym ładunku wybuchowym.</w:t>
      </w:r>
    </w:p>
    <w:p w:rsidR="00F97F30" w:rsidRPr="00F97F30" w:rsidRDefault="00F97F30" w:rsidP="00F97F30">
      <w:pPr>
        <w:shd w:val="clear" w:color="auto" w:fill="FFFFFF"/>
        <w:spacing w:before="437"/>
        <w:ind w:left="14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F97F30">
        <w:rPr>
          <w:rFonts w:ascii="Calibri" w:eastAsia="Calibri" w:hAnsi="Calibri" w:cs="Times New Roman"/>
          <w:b/>
          <w:color w:val="000000"/>
          <w:sz w:val="24"/>
          <w:szCs w:val="24"/>
        </w:rPr>
        <w:t>W tym celu zadawać pytania typu:</w:t>
      </w:r>
    </w:p>
    <w:p w:rsidR="00F97F30" w:rsidRPr="00F97F30" w:rsidRDefault="00F97F30" w:rsidP="00F97F30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15" w:line="280" w:lineRule="exact"/>
        <w:ind w:left="454"/>
        <w:jc w:val="left"/>
        <w:rPr>
          <w:rFonts w:ascii="Calibri" w:eastAsia="Calibri" w:hAnsi="Calibri" w:cs="Times New Roman"/>
          <w:color w:val="000000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dlaczego bomba została podłożona?</w:t>
      </w:r>
    </w:p>
    <w:p w:rsidR="00F97F30" w:rsidRPr="00F97F30" w:rsidRDefault="00F97F30" w:rsidP="00F97F30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80" w:lineRule="exact"/>
        <w:ind w:left="454"/>
        <w:jc w:val="left"/>
        <w:rPr>
          <w:rFonts w:ascii="Calibri" w:eastAsia="Calibri" w:hAnsi="Calibri" w:cs="Times New Roman"/>
          <w:color w:val="000000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jak ona wygląda?</w:t>
      </w:r>
    </w:p>
    <w:p w:rsidR="00F97F30" w:rsidRPr="00F97F30" w:rsidRDefault="00F97F30" w:rsidP="00F97F30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80" w:lineRule="exact"/>
        <w:ind w:left="454"/>
        <w:jc w:val="left"/>
        <w:rPr>
          <w:rFonts w:ascii="Calibri" w:eastAsia="Calibri" w:hAnsi="Calibri" w:cs="Times New Roman"/>
          <w:color w:val="000000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jakiego rodzaju jest bomba?</w:t>
      </w:r>
    </w:p>
    <w:p w:rsidR="00F97F30" w:rsidRPr="00F97F30" w:rsidRDefault="00F97F30" w:rsidP="00F97F30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80" w:lineRule="exact"/>
        <w:ind w:left="454"/>
        <w:jc w:val="left"/>
        <w:rPr>
          <w:rFonts w:ascii="Calibri" w:eastAsia="Calibri" w:hAnsi="Calibri" w:cs="Times New Roman"/>
          <w:color w:val="000000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gdzie jest bomba w tej chwili?</w:t>
      </w:r>
    </w:p>
    <w:p w:rsidR="00F97F30" w:rsidRPr="00F97F30" w:rsidRDefault="00F97F30" w:rsidP="00F97F30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80" w:lineRule="exact"/>
        <w:ind w:left="454"/>
        <w:jc w:val="left"/>
        <w:rPr>
          <w:rFonts w:ascii="Calibri" w:eastAsia="Calibri" w:hAnsi="Calibri" w:cs="Times New Roman"/>
          <w:color w:val="000000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kiedy bomba wybuchnie?</w:t>
      </w:r>
    </w:p>
    <w:p w:rsidR="00F97F30" w:rsidRPr="00F97F30" w:rsidRDefault="00F97F30" w:rsidP="00F97F30">
      <w:pPr>
        <w:shd w:val="clear" w:color="auto" w:fill="FFFFFF"/>
        <w:spacing w:line="365" w:lineRule="exact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F97F30">
        <w:rPr>
          <w:rFonts w:ascii="Calibri" w:eastAsia="Calibri" w:hAnsi="Calibri" w:cs="Times New Roman"/>
          <w:b/>
          <w:color w:val="000000"/>
          <w:sz w:val="24"/>
          <w:szCs w:val="24"/>
        </w:rPr>
        <w:t>Pytania powyższe uzależnione będą od konkretnej sytuacji!</w:t>
      </w:r>
    </w:p>
    <w:p w:rsidR="00F97F30" w:rsidRPr="00F97F30" w:rsidRDefault="00F97F30" w:rsidP="00F97F30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365" w:line="280" w:lineRule="exact"/>
        <w:ind w:left="460" w:hanging="454"/>
        <w:jc w:val="left"/>
        <w:rPr>
          <w:rFonts w:ascii="Calibri" w:eastAsia="Calibri" w:hAnsi="Calibri" w:cs="Times New Roman"/>
          <w:color w:val="000000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Zgłaszającemu uświadomić możliwość spowodowania śmierci lub zranienia osób p</w:t>
      </w: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o</w:t>
      </w: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stronnych w wyniku wybuchu.</w:t>
      </w:r>
    </w:p>
    <w:p w:rsidR="00F97F30" w:rsidRPr="00F97F30" w:rsidRDefault="00F97F30" w:rsidP="00F97F30">
      <w:pPr>
        <w:shd w:val="clear" w:color="auto" w:fill="FFFFFF"/>
        <w:tabs>
          <w:tab w:val="left" w:pos="461"/>
        </w:tabs>
        <w:spacing w:before="365" w:line="360" w:lineRule="exact"/>
        <w:ind w:left="461" w:right="-206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F97F30">
        <w:rPr>
          <w:b/>
          <w:color w:val="000000"/>
          <w:sz w:val="24"/>
          <w:szCs w:val="24"/>
        </w:rPr>
        <w:t>ZAPAMIĘTAJ</w:t>
      </w:r>
      <w:r w:rsidRPr="00F97F30">
        <w:rPr>
          <w:rFonts w:ascii="Calibri" w:eastAsia="Calibri" w:hAnsi="Calibri" w:cs="Times New Roman"/>
          <w:b/>
          <w:color w:val="000000"/>
          <w:sz w:val="24"/>
          <w:szCs w:val="24"/>
        </w:rPr>
        <w:t>!</w:t>
      </w:r>
      <w:r w:rsidR="001C53E4">
        <w:rPr>
          <w:rFonts w:ascii="Calibri" w:eastAsia="Calibri" w:hAnsi="Calibri" w:cs="Times New Roman"/>
          <w:b/>
          <w:color w:val="000000"/>
          <w:sz w:val="24"/>
          <w:szCs w:val="24"/>
        </w:rPr>
        <w:t>!!</w:t>
      </w:r>
    </w:p>
    <w:p w:rsidR="00F97F30" w:rsidRPr="00F97F30" w:rsidRDefault="00F97F30" w:rsidP="00F97F30">
      <w:pPr>
        <w:shd w:val="clear" w:color="auto" w:fill="FFFFFF"/>
        <w:tabs>
          <w:tab w:val="left" w:leader="dot" w:pos="8928"/>
        </w:tabs>
        <w:spacing w:before="120" w:line="320" w:lineRule="exact"/>
        <w:ind w:left="461"/>
        <w:jc w:val="left"/>
        <w:rPr>
          <w:rFonts w:ascii="Calibri" w:eastAsia="Calibri" w:hAnsi="Calibri" w:cs="Times New Roman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TREŚĆ ZGŁOSZENIA</w:t>
      </w:r>
    </w:p>
    <w:p w:rsidR="00F97F30" w:rsidRPr="00F97F30" w:rsidRDefault="00F97F30" w:rsidP="00F97F30">
      <w:pPr>
        <w:shd w:val="clear" w:color="auto" w:fill="FFFFFF"/>
        <w:tabs>
          <w:tab w:val="left" w:leader="dot" w:pos="8933"/>
        </w:tabs>
        <w:spacing w:before="5" w:line="320" w:lineRule="exact"/>
        <w:ind w:left="466"/>
        <w:jc w:val="left"/>
        <w:rPr>
          <w:rFonts w:ascii="Calibri" w:eastAsia="Calibri" w:hAnsi="Calibri" w:cs="Times New Roman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PŁEĆ I WIEK  ZGŁASZAJĄCEGO</w:t>
      </w:r>
    </w:p>
    <w:p w:rsidR="00F97F30" w:rsidRPr="00F97F30" w:rsidRDefault="00F97F30" w:rsidP="00F97F30">
      <w:pPr>
        <w:shd w:val="clear" w:color="auto" w:fill="FFFFFF"/>
        <w:tabs>
          <w:tab w:val="left" w:leader="dot" w:pos="8928"/>
        </w:tabs>
        <w:spacing w:before="5" w:line="320" w:lineRule="exact"/>
        <w:ind w:left="461"/>
        <w:jc w:val="left"/>
        <w:rPr>
          <w:rFonts w:ascii="Calibri" w:eastAsia="Calibri" w:hAnsi="Calibri" w:cs="Times New Roman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DATA I GODZINA  ZGŁOSZENIA</w:t>
      </w:r>
    </w:p>
    <w:p w:rsidR="00F97F30" w:rsidRPr="00F97F30" w:rsidRDefault="00F97F30" w:rsidP="00F97F30">
      <w:pPr>
        <w:shd w:val="clear" w:color="auto" w:fill="FFFFFF"/>
        <w:tabs>
          <w:tab w:val="left" w:leader="dot" w:pos="5107"/>
          <w:tab w:val="left" w:leader="dot" w:pos="6994"/>
          <w:tab w:val="left" w:leader="hyphen" w:pos="7603"/>
          <w:tab w:val="left" w:leader="dot" w:pos="8928"/>
        </w:tabs>
        <w:spacing w:line="320" w:lineRule="exact"/>
        <w:ind w:left="470"/>
        <w:jc w:val="left"/>
        <w:rPr>
          <w:rFonts w:ascii="Calibri" w:eastAsia="Calibri" w:hAnsi="Calibri" w:cs="Times New Roman"/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GŁOS  I  JĘZYK ZGŁASZAJĄCEGO</w:t>
      </w:r>
    </w:p>
    <w:p w:rsidR="00F97F30" w:rsidRPr="00F97F30" w:rsidRDefault="00F97F30" w:rsidP="00F97F30">
      <w:pPr>
        <w:shd w:val="clear" w:color="auto" w:fill="FFFFFF"/>
        <w:tabs>
          <w:tab w:val="left" w:leader="dot" w:pos="4402"/>
          <w:tab w:val="left" w:leader="dot" w:pos="5846"/>
          <w:tab w:val="left" w:leader="dot" w:pos="6854"/>
          <w:tab w:val="left" w:leader="underscore" w:pos="7603"/>
        </w:tabs>
        <w:spacing w:before="5" w:line="320" w:lineRule="exact"/>
        <w:ind w:left="470"/>
        <w:jc w:val="left"/>
        <w:rPr>
          <w:sz w:val="24"/>
          <w:szCs w:val="24"/>
        </w:rPr>
      </w:pPr>
      <w:r w:rsidRPr="00F97F30">
        <w:rPr>
          <w:rFonts w:ascii="Calibri" w:eastAsia="Calibri" w:hAnsi="Calibri" w:cs="Times New Roman"/>
          <w:color w:val="000000"/>
          <w:sz w:val="24"/>
          <w:szCs w:val="24"/>
        </w:rPr>
        <w:t>ODGŁOSY W TLE ROZMOWY</w:t>
      </w:r>
      <w:r w:rsidR="001C53E4">
        <w:rPr>
          <w:color w:val="000000"/>
          <w:sz w:val="24"/>
          <w:szCs w:val="24"/>
        </w:rPr>
        <w:t>.</w:t>
      </w:r>
    </w:p>
    <w:p w:rsidR="001779AD" w:rsidRDefault="001779AD" w:rsidP="001779AD">
      <w:pPr>
        <w:pStyle w:val="Default"/>
        <w:rPr>
          <w:sz w:val="22"/>
          <w:szCs w:val="22"/>
        </w:rPr>
      </w:pP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Zapisz natychmiast wszystkie uzyskane lub zapamiętane informacje </w:t>
      </w:r>
      <w:r>
        <w:rPr>
          <w:sz w:val="22"/>
          <w:szCs w:val="22"/>
        </w:rPr>
        <w:t>- w przypadku str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sującej sytuacji po pewnym czasie możesz mieć problemy z przypomnieniem sobie istotnych informacji </w:t>
      </w:r>
    </w:p>
    <w:p w:rsidR="001779AD" w:rsidRDefault="001779AD" w:rsidP="001779AD">
      <w:pPr>
        <w:pStyle w:val="Default"/>
        <w:rPr>
          <w:sz w:val="22"/>
          <w:szCs w:val="22"/>
        </w:rPr>
      </w:pP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Poinformuj niezwłocznie o otrzymaniu zgłoszenia osobę odpowiedzialną w szkole za uruchomienie procedury </w:t>
      </w:r>
      <w:r>
        <w:rPr>
          <w:sz w:val="22"/>
          <w:szCs w:val="22"/>
        </w:rPr>
        <w:t xml:space="preserve">- osoba odpowiedzialna może zarządzić ewakuację całości personelu szkoły </w:t>
      </w:r>
    </w:p>
    <w:p w:rsidR="001779AD" w:rsidRDefault="001779AD" w:rsidP="001779AD">
      <w:pPr>
        <w:pStyle w:val="Default"/>
        <w:rPr>
          <w:sz w:val="22"/>
          <w:szCs w:val="22"/>
        </w:rPr>
      </w:pP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bCs/>
          <w:sz w:val="22"/>
          <w:szCs w:val="22"/>
        </w:rPr>
        <w:t xml:space="preserve">Po usłyszeniu sygnału o podłożeniu ładunku wybuchowego rozpocznij ewakuację zgodnie z planem ewakuacji </w:t>
      </w:r>
      <w:r>
        <w:rPr>
          <w:sz w:val="22"/>
          <w:szCs w:val="22"/>
        </w:rPr>
        <w:t>- ewakuacja musi być rozpoczęta niezwłocznie po ogłoszeniu odpowiedniego sygnału. Ma ona na celu ochronę personelu przed skutkami ewentualnej ekspl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zji ładunku. </w:t>
      </w:r>
    </w:p>
    <w:p w:rsidR="001779AD" w:rsidRDefault="001779AD" w:rsidP="001779AD">
      <w:pPr>
        <w:pStyle w:val="Default"/>
        <w:rPr>
          <w:sz w:val="22"/>
          <w:szCs w:val="22"/>
        </w:rPr>
      </w:pP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b/>
          <w:bCs/>
          <w:sz w:val="22"/>
          <w:szCs w:val="22"/>
        </w:rPr>
        <w:t xml:space="preserve">Nie używaj telefonu komórkowego </w:t>
      </w:r>
      <w:r>
        <w:rPr>
          <w:sz w:val="22"/>
          <w:szCs w:val="22"/>
        </w:rPr>
        <w:t xml:space="preserve">- eksplozja ładunku może zostać zainicjowana falami emitowanymi przez telefon komórkowy </w:t>
      </w:r>
    </w:p>
    <w:p w:rsidR="001779AD" w:rsidRDefault="001779AD" w:rsidP="001779AD">
      <w:pPr>
        <w:pStyle w:val="Default"/>
        <w:rPr>
          <w:sz w:val="22"/>
          <w:szCs w:val="22"/>
        </w:rPr>
      </w:pP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b/>
          <w:bCs/>
          <w:sz w:val="22"/>
          <w:szCs w:val="22"/>
        </w:rPr>
        <w:t>Sprawdź, jeżeli możesz, czy w klasie pozostały przedmioty, które nie należą do jej w</w:t>
      </w:r>
      <w:r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posażenia </w:t>
      </w:r>
      <w:r>
        <w:rPr>
          <w:sz w:val="22"/>
          <w:szCs w:val="22"/>
        </w:rPr>
        <w:t xml:space="preserve">- stwierdzenie obecności nieznanego przedmiotu w klasie może przyspieszyć akcję policji i zminimalizować skutki ewentualnej eksplozji </w:t>
      </w:r>
    </w:p>
    <w:p w:rsidR="001779AD" w:rsidRDefault="001779AD" w:rsidP="001779AD">
      <w:pPr>
        <w:pStyle w:val="Default"/>
        <w:rPr>
          <w:sz w:val="22"/>
          <w:szCs w:val="22"/>
        </w:rPr>
      </w:pP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b/>
          <w:bCs/>
          <w:sz w:val="22"/>
          <w:szCs w:val="22"/>
        </w:rPr>
        <w:t>Bezwzględnie wykonuj polecenia osoby kierującej sytuacją kryzysową lub funkcjon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riuszy służb </w:t>
      </w:r>
      <w:r>
        <w:rPr>
          <w:sz w:val="22"/>
          <w:szCs w:val="22"/>
        </w:rPr>
        <w:t>- w trakcie uruchomienia procedury niezbędna jest dyscyplina i niezwłoczne w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konywanie wszystkich poleceń osoby kierującej sytuacją kryzysową </w:t>
      </w:r>
    </w:p>
    <w:p w:rsidR="001779AD" w:rsidRDefault="001779AD" w:rsidP="001779AD">
      <w:pPr>
        <w:pStyle w:val="Default"/>
        <w:rPr>
          <w:sz w:val="22"/>
          <w:szCs w:val="22"/>
        </w:rPr>
      </w:pP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8) </w:t>
      </w:r>
      <w:r>
        <w:rPr>
          <w:b/>
          <w:bCs/>
          <w:sz w:val="22"/>
          <w:szCs w:val="22"/>
        </w:rPr>
        <w:t xml:space="preserve">W miejscu ewakuacji policz wszystkie dzieci i poinformuj osobę odpowiedzialną za kierowanie działaniami kryzysowymi </w:t>
      </w:r>
      <w:r>
        <w:rPr>
          <w:sz w:val="22"/>
          <w:szCs w:val="22"/>
        </w:rPr>
        <w:t xml:space="preserve">- szybkie sprawdzenie obecności wszystkich dzieci, ułatwi zakończenie ewakuacji całości personelu szkoły </w:t>
      </w:r>
    </w:p>
    <w:p w:rsidR="001779AD" w:rsidRDefault="001779AD" w:rsidP="001779AD">
      <w:pPr>
        <w:pStyle w:val="Default"/>
        <w:rPr>
          <w:sz w:val="22"/>
          <w:szCs w:val="22"/>
        </w:rPr>
      </w:pP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>
        <w:rPr>
          <w:b/>
          <w:bCs/>
          <w:sz w:val="22"/>
          <w:szCs w:val="22"/>
        </w:rPr>
        <w:t xml:space="preserve">Poinformuj rodziców o miejscu odbioru dzieci i drodze dojazdu </w:t>
      </w:r>
      <w:r>
        <w:rPr>
          <w:sz w:val="22"/>
          <w:szCs w:val="22"/>
        </w:rPr>
        <w:t xml:space="preserve">- informacja ta pozwoli rodzicom na sprawny odbiór dzieci i nie spowoduje blokowania dróg ewakuacyjnych </w:t>
      </w:r>
    </w:p>
    <w:p w:rsidR="001779AD" w:rsidRDefault="001779AD" w:rsidP="001779AD">
      <w:pPr>
        <w:pStyle w:val="Default"/>
        <w:rPr>
          <w:sz w:val="22"/>
          <w:szCs w:val="22"/>
        </w:rPr>
      </w:pPr>
    </w:p>
    <w:p w:rsidR="001779AD" w:rsidRDefault="001779AD" w:rsidP="001779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Przez podejrzany pakunek rozumiemy przesyłkę, która może zawierać ładunek wybuchowy.</w:t>
      </w:r>
    </w:p>
    <w:p w:rsidR="00F97F30" w:rsidRDefault="00F97F30" w:rsidP="001779AD">
      <w:pPr>
        <w:pStyle w:val="Default"/>
        <w:rPr>
          <w:sz w:val="22"/>
          <w:szCs w:val="22"/>
        </w:rPr>
      </w:pPr>
    </w:p>
    <w:p w:rsidR="00F97F30" w:rsidRDefault="00F97F30" w:rsidP="001779AD">
      <w:pPr>
        <w:pStyle w:val="Default"/>
        <w:rPr>
          <w:sz w:val="22"/>
          <w:szCs w:val="22"/>
        </w:rPr>
      </w:pPr>
    </w:p>
    <w:p w:rsidR="00F97F30" w:rsidRPr="00F97F30" w:rsidRDefault="00F97F30" w:rsidP="001779AD">
      <w:pPr>
        <w:pStyle w:val="Default"/>
        <w:rPr>
          <w:color w:val="FFFFFF" w:themeColor="background1"/>
          <w:sz w:val="22"/>
          <w:szCs w:val="22"/>
        </w:rPr>
      </w:pPr>
      <w:r w:rsidRPr="00F97F30">
        <w:rPr>
          <w:b/>
          <w:bCs/>
          <w:color w:val="FFFFFF" w:themeColor="background1"/>
          <w:sz w:val="22"/>
          <w:szCs w:val="22"/>
          <w:highlight w:val="black"/>
        </w:rPr>
        <w:t>1.4 Podłożenie podejrzanego pakunku</w:t>
      </w:r>
    </w:p>
    <w:p w:rsidR="00BC74B3" w:rsidRDefault="00BC74B3" w:rsidP="00BC74B3">
      <w:pPr>
        <w:jc w:val="both"/>
        <w:rPr>
          <w:rFonts w:ascii="Arial" w:hAnsi="Arial" w:cs="Arial"/>
          <w:b/>
          <w:sz w:val="28"/>
          <w:szCs w:val="28"/>
        </w:rPr>
      </w:pPr>
    </w:p>
    <w:p w:rsidR="00F97F30" w:rsidRDefault="00F97F30" w:rsidP="00F9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Podejrzany pakunek to przesyłka z ładunkiem wybuchowym lub nieznaną substancją. W prz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padku podejrzenia jej otrzymania: </w:t>
      </w:r>
    </w:p>
    <w:p w:rsidR="00F97F30" w:rsidRDefault="00F97F30" w:rsidP="00F97F30">
      <w:pPr>
        <w:pStyle w:val="Default"/>
        <w:spacing w:after="298"/>
        <w:rPr>
          <w:sz w:val="22"/>
          <w:szCs w:val="22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2"/>
          <w:szCs w:val="22"/>
        </w:rPr>
        <w:t xml:space="preserve">Odizoluj miejsce znajdowania się podejrzanego pakunku </w:t>
      </w:r>
      <w:r>
        <w:rPr>
          <w:sz w:val="22"/>
          <w:szCs w:val="22"/>
        </w:rPr>
        <w:t xml:space="preserve">- należy założyć, że podejrzany pakunek jest ładunkiem wybuchowym, dopóki taka ewentualność nie zostanie wykluczona </w:t>
      </w:r>
    </w:p>
    <w:p w:rsidR="00F97F30" w:rsidRDefault="00F97F30" w:rsidP="00F97F30">
      <w:pPr>
        <w:pStyle w:val="Default"/>
        <w:spacing w:after="298"/>
        <w:rPr>
          <w:sz w:val="22"/>
          <w:szCs w:val="22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2"/>
          <w:szCs w:val="22"/>
        </w:rPr>
        <w:t xml:space="preserve">Nie dotykaj, nie otwieraj i nie przesuwaj podejrzanego pakunku </w:t>
      </w:r>
      <w:r>
        <w:rPr>
          <w:sz w:val="22"/>
          <w:szCs w:val="22"/>
        </w:rPr>
        <w:t xml:space="preserve">- w przypadku ładunku wybuchowego może on eksplodować w trakcie próby manipulowania </w:t>
      </w:r>
    </w:p>
    <w:p w:rsidR="00F97F30" w:rsidRDefault="00F97F30" w:rsidP="00F97F30">
      <w:pPr>
        <w:pStyle w:val="Default"/>
        <w:spacing w:after="298"/>
        <w:rPr>
          <w:sz w:val="22"/>
          <w:szCs w:val="22"/>
        </w:rPr>
      </w:pPr>
      <w:r>
        <w:rPr>
          <w:sz w:val="23"/>
          <w:szCs w:val="23"/>
        </w:rPr>
        <w:t xml:space="preserve">3) </w:t>
      </w:r>
      <w:r>
        <w:rPr>
          <w:b/>
          <w:bCs/>
          <w:sz w:val="22"/>
          <w:szCs w:val="22"/>
        </w:rPr>
        <w:t xml:space="preserve">Okryj pakunek w przypadku stwierdzenia wydobywania się z niego innej substancji (tylko jeżeli czas na to pozwala) </w:t>
      </w:r>
      <w:r>
        <w:rPr>
          <w:sz w:val="22"/>
          <w:szCs w:val="22"/>
        </w:rPr>
        <w:t xml:space="preserve">- okrycie pakunku w przypadku wycieku nieznanej substancji może ograniczyć rozprzestrzenianie się substancji </w:t>
      </w:r>
    </w:p>
    <w:p w:rsidR="00F97F30" w:rsidRDefault="00F97F30" w:rsidP="00F97F30">
      <w:pPr>
        <w:pStyle w:val="Default"/>
        <w:spacing w:after="298"/>
        <w:rPr>
          <w:sz w:val="22"/>
          <w:szCs w:val="22"/>
        </w:rPr>
      </w:pPr>
      <w:r>
        <w:rPr>
          <w:sz w:val="23"/>
          <w:szCs w:val="23"/>
        </w:rPr>
        <w:t xml:space="preserve">4) </w:t>
      </w:r>
      <w:r>
        <w:rPr>
          <w:b/>
          <w:bCs/>
          <w:sz w:val="22"/>
          <w:szCs w:val="22"/>
        </w:rPr>
        <w:t>Poinformuj o stwierdzeniu pakunku osobę odpowiedzialną za uruchomienie proced</w:t>
      </w:r>
      <w:r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ry </w:t>
      </w:r>
      <w:r>
        <w:rPr>
          <w:sz w:val="22"/>
          <w:szCs w:val="22"/>
        </w:rPr>
        <w:t xml:space="preserve">- osoba odpowiedzialna może zarządzić ewakuację całości personelu szkoły </w:t>
      </w:r>
    </w:p>
    <w:p w:rsidR="00F97F30" w:rsidRDefault="00F97F30" w:rsidP="00F97F30">
      <w:pPr>
        <w:pStyle w:val="Default"/>
        <w:spacing w:after="298"/>
        <w:rPr>
          <w:sz w:val="22"/>
          <w:szCs w:val="22"/>
        </w:rPr>
      </w:pPr>
      <w:r>
        <w:rPr>
          <w:sz w:val="23"/>
          <w:szCs w:val="23"/>
        </w:rPr>
        <w:t xml:space="preserve">5) </w:t>
      </w:r>
      <w:r>
        <w:rPr>
          <w:b/>
          <w:bCs/>
          <w:sz w:val="22"/>
          <w:szCs w:val="22"/>
        </w:rPr>
        <w:t xml:space="preserve">Po usłyszeniu sygnału o podłożeniu ładunku wybuchowego rozpocznij ewakuację zgodnie z planem ewakuacji </w:t>
      </w:r>
      <w:r>
        <w:rPr>
          <w:sz w:val="22"/>
          <w:szCs w:val="22"/>
        </w:rPr>
        <w:t xml:space="preserve">- ewakuacja musi być rozpoczęta niezwłocznie po ogłoszeniu odpowiedniego sygnału. Ewakuacja ma na celu ochronę personelu przed skutkami ewentualnej eksplozji ładunku </w:t>
      </w:r>
    </w:p>
    <w:p w:rsidR="00F97F30" w:rsidRDefault="00F97F30" w:rsidP="00F97F30">
      <w:pPr>
        <w:pStyle w:val="Default"/>
        <w:spacing w:after="298"/>
        <w:rPr>
          <w:sz w:val="22"/>
          <w:szCs w:val="22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2"/>
          <w:szCs w:val="22"/>
        </w:rPr>
        <w:t xml:space="preserve">Nie używaj telefonu komórkowego </w:t>
      </w:r>
      <w:r>
        <w:rPr>
          <w:sz w:val="22"/>
          <w:szCs w:val="22"/>
        </w:rPr>
        <w:t xml:space="preserve">- eksplozja ładunku może zostać zainicjowana falami emitowanymi przez telefon komórkowy </w:t>
      </w:r>
    </w:p>
    <w:p w:rsidR="00F97F30" w:rsidRDefault="00F97F30" w:rsidP="00F97F30">
      <w:pPr>
        <w:pStyle w:val="Default"/>
        <w:spacing w:after="298"/>
        <w:rPr>
          <w:sz w:val="22"/>
          <w:szCs w:val="22"/>
        </w:rPr>
      </w:pPr>
      <w:r>
        <w:rPr>
          <w:sz w:val="23"/>
          <w:szCs w:val="23"/>
        </w:rPr>
        <w:t xml:space="preserve">7) </w:t>
      </w:r>
      <w:r>
        <w:rPr>
          <w:b/>
          <w:bCs/>
          <w:sz w:val="22"/>
          <w:szCs w:val="22"/>
        </w:rPr>
        <w:t>Bezwzględnie wykonuj polecenia osoby kierującej sytuacją kryzysową lub funkcjon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riuszy służb </w:t>
      </w:r>
      <w:r>
        <w:rPr>
          <w:sz w:val="22"/>
          <w:szCs w:val="22"/>
        </w:rPr>
        <w:t>- w trakcie uruchomienia procedury niezbędna jest dyscyplina i niezwłoczne w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konywanie wszystkich poleceń osoby kierującej sytuacją kryzysową </w:t>
      </w:r>
    </w:p>
    <w:p w:rsidR="00F97F30" w:rsidRDefault="00F97F30" w:rsidP="00F97F30">
      <w:pPr>
        <w:pStyle w:val="Default"/>
        <w:spacing w:after="298"/>
        <w:rPr>
          <w:sz w:val="22"/>
          <w:szCs w:val="22"/>
        </w:rPr>
      </w:pPr>
      <w:r>
        <w:rPr>
          <w:sz w:val="23"/>
          <w:szCs w:val="23"/>
        </w:rPr>
        <w:t xml:space="preserve">8) </w:t>
      </w:r>
      <w:r>
        <w:rPr>
          <w:b/>
          <w:bCs/>
          <w:sz w:val="22"/>
          <w:szCs w:val="22"/>
        </w:rPr>
        <w:t xml:space="preserve">W miejscu ewakuacji policz wszystkie dzieci i poinformuj osobę odpowiedzialną za kierowanie działaniami kryzysowymi </w:t>
      </w:r>
      <w:r>
        <w:rPr>
          <w:sz w:val="22"/>
          <w:szCs w:val="22"/>
        </w:rPr>
        <w:t xml:space="preserve">- szybkie sprawdzenie obecności wszystkich dzieci, ułatwi zakończenie ewakuacji całości personelu szkoły </w:t>
      </w:r>
    </w:p>
    <w:p w:rsidR="00F97F30" w:rsidRDefault="00F97F30" w:rsidP="00F97F30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9) </w:t>
      </w:r>
      <w:r>
        <w:rPr>
          <w:b/>
          <w:bCs/>
          <w:sz w:val="22"/>
          <w:szCs w:val="22"/>
        </w:rPr>
        <w:t xml:space="preserve">Poinformuj rodziców o miejscu odbioru dzieci i drodze dojazdu </w:t>
      </w:r>
      <w:r>
        <w:rPr>
          <w:sz w:val="22"/>
          <w:szCs w:val="22"/>
        </w:rPr>
        <w:t xml:space="preserve">- informacja ta pozwoli rodzicom na sprawny odbiór dzieci i nie spowoduje blokowania dróg ewakuacyjnych </w:t>
      </w:r>
    </w:p>
    <w:p w:rsidR="001A1F50" w:rsidRDefault="001A1F50" w:rsidP="00F97F30">
      <w:pPr>
        <w:pStyle w:val="Default"/>
        <w:rPr>
          <w:sz w:val="22"/>
          <w:szCs w:val="22"/>
        </w:rPr>
      </w:pPr>
    </w:p>
    <w:p w:rsidR="001A1F50" w:rsidRDefault="001A1F50" w:rsidP="00F97F30">
      <w:pPr>
        <w:pStyle w:val="Default"/>
        <w:rPr>
          <w:sz w:val="22"/>
          <w:szCs w:val="22"/>
        </w:rPr>
      </w:pPr>
    </w:p>
    <w:p w:rsidR="001A1F50" w:rsidRPr="007E0EE7" w:rsidRDefault="001A1F50" w:rsidP="00F97F30">
      <w:pPr>
        <w:pStyle w:val="Default"/>
        <w:rPr>
          <w:b/>
          <w:sz w:val="22"/>
          <w:szCs w:val="22"/>
          <w:u w:val="single"/>
        </w:rPr>
      </w:pPr>
      <w:r w:rsidRPr="007E0EE7">
        <w:rPr>
          <w:b/>
          <w:sz w:val="22"/>
          <w:szCs w:val="22"/>
          <w:u w:val="single"/>
        </w:rPr>
        <w:t>Poniższa tabela prezentuje instrukcję postępowania w przypadku podejrzenia podłoż</w:t>
      </w:r>
      <w:r w:rsidRPr="007E0EE7">
        <w:rPr>
          <w:b/>
          <w:sz w:val="22"/>
          <w:szCs w:val="22"/>
          <w:u w:val="single"/>
        </w:rPr>
        <w:t>e</w:t>
      </w:r>
      <w:r w:rsidRPr="007E0EE7">
        <w:rPr>
          <w:b/>
          <w:sz w:val="22"/>
          <w:szCs w:val="22"/>
          <w:u w:val="single"/>
        </w:rPr>
        <w:t>nia na terenie szkoły ładunku wybuchowego lub podejrzanego pakunku:</w:t>
      </w:r>
    </w:p>
    <w:tbl>
      <w:tblPr>
        <w:tblpPr w:leftFromText="141" w:rightFromText="141" w:vertAnchor="text" w:tblpX="56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5"/>
        <w:gridCol w:w="1186"/>
        <w:gridCol w:w="992"/>
        <w:gridCol w:w="1276"/>
        <w:gridCol w:w="447"/>
        <w:gridCol w:w="2843"/>
      </w:tblGrid>
      <w:tr w:rsidR="008D6CA9" w:rsidTr="004669B5">
        <w:trPr>
          <w:trHeight w:val="885"/>
        </w:trPr>
        <w:tc>
          <w:tcPr>
            <w:tcW w:w="4323" w:type="dxa"/>
            <w:gridSpan w:val="3"/>
          </w:tcPr>
          <w:p w:rsidR="008D6CA9" w:rsidRPr="00360626" w:rsidRDefault="008D6CA9" w:rsidP="004669B5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360626">
              <w:rPr>
                <w:b/>
                <w:bCs/>
                <w:sz w:val="21"/>
                <w:szCs w:val="21"/>
              </w:rPr>
              <w:lastRenderedPageBreak/>
              <w:t>Osoby odpowiedzialne za uruchomienie procedury</w:t>
            </w:r>
          </w:p>
          <w:p w:rsidR="008D6CA9" w:rsidRPr="00360626" w:rsidRDefault="008D6CA9" w:rsidP="004669B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6" w:type="dxa"/>
            <w:gridSpan w:val="3"/>
          </w:tcPr>
          <w:p w:rsidR="008D6CA9" w:rsidRPr="00360626" w:rsidRDefault="008D6CA9" w:rsidP="004669B5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360626">
              <w:rPr>
                <w:b/>
                <w:sz w:val="21"/>
                <w:szCs w:val="21"/>
              </w:rPr>
              <w:t>Dyrektor placówki lub w przypadku jego ni</w:t>
            </w:r>
            <w:r w:rsidRPr="00360626">
              <w:rPr>
                <w:b/>
                <w:sz w:val="21"/>
                <w:szCs w:val="21"/>
              </w:rPr>
              <w:t>e</w:t>
            </w:r>
            <w:r w:rsidRPr="00360626">
              <w:rPr>
                <w:b/>
                <w:sz w:val="21"/>
                <w:szCs w:val="21"/>
              </w:rPr>
              <w:t>obecności wicedyrektor</w:t>
            </w:r>
          </w:p>
          <w:p w:rsidR="008D6CA9" w:rsidRPr="00360626" w:rsidRDefault="008D6CA9" w:rsidP="004669B5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360626">
              <w:rPr>
                <w:b/>
                <w:sz w:val="21"/>
                <w:szCs w:val="21"/>
              </w:rPr>
              <w:t>W przypadku ich nieobecności – osoba przez nich upoważniona</w:t>
            </w:r>
          </w:p>
        </w:tc>
      </w:tr>
      <w:tr w:rsidR="008D6CA9" w:rsidTr="004669B5">
        <w:trPr>
          <w:trHeight w:val="555"/>
        </w:trPr>
        <w:tc>
          <w:tcPr>
            <w:tcW w:w="4323" w:type="dxa"/>
            <w:gridSpan w:val="3"/>
          </w:tcPr>
          <w:p w:rsidR="008D6CA9" w:rsidRPr="00360626" w:rsidRDefault="008D6CA9" w:rsidP="004669B5">
            <w:pPr>
              <w:pStyle w:val="Default"/>
              <w:rPr>
                <w:b/>
                <w:sz w:val="22"/>
                <w:szCs w:val="22"/>
              </w:rPr>
            </w:pPr>
            <w:r w:rsidRPr="00360626">
              <w:rPr>
                <w:b/>
                <w:sz w:val="22"/>
                <w:szCs w:val="22"/>
              </w:rPr>
              <w:t>Otrzymanie informacji o podłożeniu ł</w:t>
            </w:r>
            <w:r w:rsidRPr="00360626">
              <w:rPr>
                <w:b/>
                <w:sz w:val="22"/>
                <w:szCs w:val="22"/>
              </w:rPr>
              <w:t>a</w:t>
            </w:r>
            <w:r w:rsidRPr="00360626">
              <w:rPr>
                <w:b/>
                <w:sz w:val="22"/>
                <w:szCs w:val="22"/>
              </w:rPr>
              <w:t>dunku wybuchowego</w:t>
            </w:r>
          </w:p>
        </w:tc>
        <w:tc>
          <w:tcPr>
            <w:tcW w:w="4566" w:type="dxa"/>
            <w:gridSpan w:val="3"/>
          </w:tcPr>
          <w:p w:rsidR="008D6CA9" w:rsidRPr="00360626" w:rsidRDefault="008D6CA9" w:rsidP="004669B5">
            <w:pPr>
              <w:pStyle w:val="Default"/>
              <w:rPr>
                <w:b/>
                <w:sz w:val="21"/>
                <w:szCs w:val="21"/>
              </w:rPr>
            </w:pPr>
            <w:r w:rsidRPr="00360626">
              <w:rPr>
                <w:b/>
                <w:bCs/>
                <w:sz w:val="21"/>
                <w:szCs w:val="21"/>
              </w:rPr>
              <w:t xml:space="preserve">Stwierdzenie podejrzanego pakunku </w:t>
            </w:r>
          </w:p>
        </w:tc>
      </w:tr>
      <w:tr w:rsidR="00360626" w:rsidTr="004669B5">
        <w:trPr>
          <w:trHeight w:val="750"/>
        </w:trPr>
        <w:tc>
          <w:tcPr>
            <w:tcW w:w="4323" w:type="dxa"/>
            <w:gridSpan w:val="3"/>
          </w:tcPr>
          <w:p w:rsidR="00360626" w:rsidRP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Prowadząc rozmowę z osobą informującą o podłożeniu ładunku wybuchowego, zapami</w:t>
            </w:r>
            <w:r>
              <w:rPr>
                <w:sz w:val="21"/>
                <w:szCs w:val="21"/>
              </w:rPr>
              <w:t>ę</w:t>
            </w:r>
            <w:r>
              <w:rPr>
                <w:sz w:val="21"/>
                <w:szCs w:val="21"/>
              </w:rPr>
              <w:t xml:space="preserve">taj jak największą ilość szczegółów </w:t>
            </w:r>
          </w:p>
        </w:tc>
        <w:tc>
          <w:tcPr>
            <w:tcW w:w="4566" w:type="dxa"/>
            <w:gridSpan w:val="3"/>
          </w:tcPr>
          <w:p w:rsid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Odizoluj miejsce znajdowania się podejrzanego pakunku </w:t>
            </w:r>
          </w:p>
        </w:tc>
      </w:tr>
      <w:tr w:rsidR="00360626" w:rsidTr="004669B5">
        <w:trPr>
          <w:trHeight w:val="675"/>
        </w:trPr>
        <w:tc>
          <w:tcPr>
            <w:tcW w:w="4323" w:type="dxa"/>
            <w:gridSpan w:val="3"/>
          </w:tcPr>
          <w:p w:rsidR="00360626" w:rsidRDefault="00360626" w:rsidP="004669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Zapisz natychmiast wszystkie uzyskane lub zapamiętane informacje </w:t>
            </w:r>
          </w:p>
          <w:p w:rsidR="00360626" w:rsidRDefault="00360626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6" w:type="dxa"/>
            <w:gridSpan w:val="3"/>
          </w:tcPr>
          <w:p w:rsid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Nie dotykaj, nie otwieraj i nie przesuwaj pode</w:t>
            </w:r>
            <w:r>
              <w:rPr>
                <w:sz w:val="21"/>
                <w:szCs w:val="21"/>
              </w:rPr>
              <w:t>j</w:t>
            </w:r>
            <w:r>
              <w:rPr>
                <w:sz w:val="21"/>
                <w:szCs w:val="21"/>
              </w:rPr>
              <w:t xml:space="preserve">rzanego pakunku </w:t>
            </w:r>
          </w:p>
        </w:tc>
      </w:tr>
      <w:tr w:rsidR="00360626" w:rsidTr="004669B5">
        <w:trPr>
          <w:trHeight w:val="810"/>
        </w:trPr>
        <w:tc>
          <w:tcPr>
            <w:tcW w:w="4323" w:type="dxa"/>
            <w:gridSpan w:val="3"/>
          </w:tcPr>
          <w:p w:rsidR="00360626" w:rsidRP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Poinformuj niezwłocznie o otrzymaniu zgł</w:t>
            </w: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 xml:space="preserve">szenia osobę odpowiedzialną za uruchomienie procedury </w:t>
            </w:r>
          </w:p>
        </w:tc>
        <w:tc>
          <w:tcPr>
            <w:tcW w:w="4566" w:type="dxa"/>
            <w:gridSpan w:val="3"/>
          </w:tcPr>
          <w:p w:rsid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Okryj pakunek w przypadku stwierdzenia wyd</w:t>
            </w: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 xml:space="preserve">bywania się z niego innej substancji (tylko jeżeli czas na to pozwala) </w:t>
            </w:r>
          </w:p>
        </w:tc>
      </w:tr>
      <w:tr w:rsidR="00360626" w:rsidTr="004669B5">
        <w:trPr>
          <w:trHeight w:val="600"/>
        </w:trPr>
        <w:tc>
          <w:tcPr>
            <w:tcW w:w="4323" w:type="dxa"/>
            <w:gridSpan w:val="3"/>
          </w:tcPr>
          <w:p w:rsidR="00360626" w:rsidRP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 usłyszeniu sygnału o podłożeniu ładunku wybuchowego rozpocznij ewakuację zgodnie z planem ewakuacji </w:t>
            </w:r>
          </w:p>
        </w:tc>
        <w:tc>
          <w:tcPr>
            <w:tcW w:w="4566" w:type="dxa"/>
            <w:gridSpan w:val="3"/>
          </w:tcPr>
          <w:p w:rsid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Poinformuj o stwierdzeniu pakunku osobę o</w:t>
            </w:r>
            <w:r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powiedzialną za uruchomienie </w:t>
            </w:r>
            <w:proofErr w:type="spellStart"/>
            <w:r>
              <w:rPr>
                <w:sz w:val="21"/>
                <w:szCs w:val="21"/>
              </w:rPr>
              <w:t>proced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360626" w:rsidTr="004669B5">
        <w:trPr>
          <w:trHeight w:val="570"/>
        </w:trPr>
        <w:tc>
          <w:tcPr>
            <w:tcW w:w="4323" w:type="dxa"/>
            <w:gridSpan w:val="3"/>
          </w:tcPr>
          <w:p w:rsidR="00360626" w:rsidRP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Nie używaj telefonu komórkowego </w:t>
            </w:r>
          </w:p>
        </w:tc>
        <w:tc>
          <w:tcPr>
            <w:tcW w:w="4566" w:type="dxa"/>
            <w:gridSpan w:val="3"/>
          </w:tcPr>
          <w:p w:rsid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 usłyszeniu sygnału o podłożeniu ładunku wybuchowego rozpocznij ewakuację zgodnie z planem ewakuacji </w:t>
            </w:r>
          </w:p>
        </w:tc>
      </w:tr>
      <w:tr w:rsidR="00360626" w:rsidTr="004669B5">
        <w:trPr>
          <w:trHeight w:val="750"/>
        </w:trPr>
        <w:tc>
          <w:tcPr>
            <w:tcW w:w="4323" w:type="dxa"/>
            <w:gridSpan w:val="3"/>
          </w:tcPr>
          <w:p w:rsidR="00360626" w:rsidRP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Sprawdź, jeżeli możesz, czy w klasie pozostały przedmioty, które nie należą do jej wyposaż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nia </w:t>
            </w:r>
          </w:p>
        </w:tc>
        <w:tc>
          <w:tcPr>
            <w:tcW w:w="4566" w:type="dxa"/>
            <w:gridSpan w:val="3"/>
          </w:tcPr>
          <w:p w:rsid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Nie używaj telefonu komórkowego </w:t>
            </w:r>
          </w:p>
        </w:tc>
      </w:tr>
      <w:tr w:rsidR="00360626" w:rsidTr="004669B5">
        <w:trPr>
          <w:trHeight w:val="630"/>
        </w:trPr>
        <w:tc>
          <w:tcPr>
            <w:tcW w:w="4323" w:type="dxa"/>
            <w:gridSpan w:val="3"/>
          </w:tcPr>
          <w:p w:rsidR="00360626" w:rsidRP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Bezwzględnie wykonuj polecenia osoby kier</w:t>
            </w:r>
            <w:r>
              <w:rPr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 xml:space="preserve">jącej sytuacją kryzysową lub funkcjonariuszy służb </w:t>
            </w:r>
          </w:p>
        </w:tc>
        <w:tc>
          <w:tcPr>
            <w:tcW w:w="4566" w:type="dxa"/>
            <w:gridSpan w:val="3"/>
          </w:tcPr>
          <w:p w:rsidR="00360626" w:rsidRDefault="00360626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Bezwzględnie wykonuj polecenia osoby kieruj</w:t>
            </w:r>
            <w:r>
              <w:rPr>
                <w:sz w:val="21"/>
                <w:szCs w:val="21"/>
              </w:rPr>
              <w:t>ą</w:t>
            </w:r>
            <w:r>
              <w:rPr>
                <w:sz w:val="21"/>
                <w:szCs w:val="21"/>
              </w:rPr>
              <w:t xml:space="preserve">cej sytuacją kryzysową lub funkcjonariuszy służb </w:t>
            </w:r>
          </w:p>
        </w:tc>
      </w:tr>
      <w:tr w:rsidR="0057304D" w:rsidTr="004669B5">
        <w:trPr>
          <w:trHeight w:val="570"/>
        </w:trPr>
        <w:tc>
          <w:tcPr>
            <w:tcW w:w="4323" w:type="dxa"/>
            <w:gridSpan w:val="3"/>
          </w:tcPr>
          <w:p w:rsidR="0057304D" w:rsidRPr="0057304D" w:rsidRDefault="0057304D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miejscu ewakuacji policz wszystkie dzieci i poinformuj osobę odpowiedzialną za kier</w:t>
            </w: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 xml:space="preserve">wanie działaniami kryzysowymi </w:t>
            </w:r>
          </w:p>
        </w:tc>
        <w:tc>
          <w:tcPr>
            <w:tcW w:w="4566" w:type="dxa"/>
            <w:gridSpan w:val="3"/>
          </w:tcPr>
          <w:p w:rsidR="0057304D" w:rsidRDefault="0057304D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miejscu ewakuacji policz wszystkie dzieci i poinformuj osobę odpowiedzialną za kierowanie działaniami kryzysowymi </w:t>
            </w:r>
          </w:p>
        </w:tc>
      </w:tr>
      <w:tr w:rsidR="0057304D" w:rsidTr="004669B5">
        <w:trPr>
          <w:trHeight w:val="840"/>
        </w:trPr>
        <w:tc>
          <w:tcPr>
            <w:tcW w:w="4323" w:type="dxa"/>
            <w:gridSpan w:val="3"/>
          </w:tcPr>
          <w:p w:rsidR="0057304D" w:rsidRPr="0057304D" w:rsidRDefault="0057304D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Poinformuj rodziców o miejscu odbioru dzieci i drodze dojazdu </w:t>
            </w:r>
          </w:p>
        </w:tc>
        <w:tc>
          <w:tcPr>
            <w:tcW w:w="4566" w:type="dxa"/>
            <w:gridSpan w:val="3"/>
          </w:tcPr>
          <w:p w:rsidR="0057304D" w:rsidRDefault="0057304D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Poinformuj rodziców o miejscu odbioru dzieci i drodze dojazdu </w:t>
            </w:r>
          </w:p>
        </w:tc>
      </w:tr>
      <w:tr w:rsidR="0057304D" w:rsidTr="004669B5">
        <w:trPr>
          <w:trHeight w:val="645"/>
        </w:trPr>
        <w:tc>
          <w:tcPr>
            <w:tcW w:w="4323" w:type="dxa"/>
            <w:gridSpan w:val="3"/>
          </w:tcPr>
          <w:p w:rsidR="0057304D" w:rsidRDefault="0057304D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Sposób prowadzenia ewakuacji </w:t>
            </w:r>
          </w:p>
          <w:p w:rsidR="0057304D" w:rsidRDefault="0057304D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66" w:type="dxa"/>
            <w:gridSpan w:val="3"/>
          </w:tcPr>
          <w:p w:rsidR="0057304D" w:rsidRDefault="0057304D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Ewakuację można przeprowadzić tylko na w</w:t>
            </w:r>
            <w:r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raźną komendę administratora budynku (w</w:t>
            </w:r>
            <w:r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znaczonej osoby odpowiedzialnej za uruchomi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nie procedury) lub sił interweniujących i zgodnie z ich wskazówkami </w:t>
            </w:r>
          </w:p>
        </w:tc>
      </w:tr>
      <w:tr w:rsidR="00F75813" w:rsidTr="004669B5">
        <w:trPr>
          <w:trHeight w:val="360"/>
        </w:trPr>
        <w:tc>
          <w:tcPr>
            <w:tcW w:w="2145" w:type="dxa"/>
          </w:tcPr>
          <w:p w:rsidR="00F75813" w:rsidRDefault="00F75813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Telefony alarmowe </w:t>
            </w:r>
          </w:p>
          <w:p w:rsidR="00F75813" w:rsidRDefault="00F75813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54" w:type="dxa"/>
            <w:gridSpan w:val="3"/>
          </w:tcPr>
          <w:p w:rsidR="00F75813" w:rsidRDefault="00F75813" w:rsidP="004669B5">
            <w:pPr>
              <w:jc w:val="left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POLICJA  997</w:t>
            </w:r>
          </w:p>
          <w:p w:rsidR="00F75813" w:rsidRDefault="00F75813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2"/>
          </w:tcPr>
          <w:p w:rsidR="00F75813" w:rsidRDefault="00F75813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Telefon alarmowy 112 </w:t>
            </w:r>
          </w:p>
          <w:p w:rsidR="004669B5" w:rsidRDefault="004669B5" w:rsidP="004669B5">
            <w:pPr>
              <w:pStyle w:val="Default"/>
              <w:rPr>
                <w:sz w:val="21"/>
                <w:szCs w:val="21"/>
              </w:rPr>
            </w:pPr>
          </w:p>
          <w:p w:rsidR="004669B5" w:rsidRDefault="004669B5" w:rsidP="004669B5">
            <w:pPr>
              <w:pStyle w:val="Default"/>
              <w:rPr>
                <w:sz w:val="21"/>
                <w:szCs w:val="21"/>
              </w:rPr>
            </w:pPr>
          </w:p>
        </w:tc>
      </w:tr>
      <w:tr w:rsidR="00F75813" w:rsidTr="004669B5">
        <w:trPr>
          <w:trHeight w:val="225"/>
        </w:trPr>
        <w:tc>
          <w:tcPr>
            <w:tcW w:w="3331" w:type="dxa"/>
            <w:gridSpan w:val="2"/>
            <w:vMerge w:val="restart"/>
          </w:tcPr>
          <w:p w:rsidR="00F75813" w:rsidRDefault="00F75813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Sposób powiadamiania służb </w:t>
            </w:r>
          </w:p>
          <w:p w:rsidR="00F75813" w:rsidRDefault="00F75813" w:rsidP="004669B5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vMerge w:val="restart"/>
          </w:tcPr>
          <w:p w:rsidR="00F75813" w:rsidRDefault="00F75813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Wybierz jeden z ww. num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rów. </w:t>
            </w:r>
          </w:p>
          <w:p w:rsidR="00F75813" w:rsidRDefault="00F75813" w:rsidP="004669B5">
            <w:pPr>
              <w:pStyle w:val="Defaul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Po zgłoszeniu się dyżurnego operatora danej służby p</w:t>
            </w: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daj następujące informacje:</w:t>
            </w:r>
          </w:p>
        </w:tc>
        <w:tc>
          <w:tcPr>
            <w:tcW w:w="2843" w:type="dxa"/>
          </w:tcPr>
          <w:p w:rsidR="00F75813" w:rsidRDefault="00F75813" w:rsidP="004669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nazwę i adres szkoły </w:t>
            </w:r>
          </w:p>
        </w:tc>
      </w:tr>
      <w:tr w:rsidR="00F75813" w:rsidTr="004669B5">
        <w:trPr>
          <w:trHeight w:val="240"/>
        </w:trPr>
        <w:tc>
          <w:tcPr>
            <w:tcW w:w="3331" w:type="dxa"/>
            <w:gridSpan w:val="2"/>
            <w:vMerge/>
          </w:tcPr>
          <w:p w:rsidR="00F75813" w:rsidRDefault="00F75813" w:rsidP="004669B5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vMerge/>
          </w:tcPr>
          <w:p w:rsidR="00F75813" w:rsidRDefault="00F75813" w:rsidP="004669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43" w:type="dxa"/>
          </w:tcPr>
          <w:p w:rsidR="00F75813" w:rsidRDefault="00F75813" w:rsidP="004669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rodzaj stwierdzonego zagrożenia </w:t>
            </w:r>
          </w:p>
        </w:tc>
      </w:tr>
      <w:tr w:rsidR="00F75813" w:rsidTr="004669B5">
        <w:trPr>
          <w:trHeight w:val="225"/>
        </w:trPr>
        <w:tc>
          <w:tcPr>
            <w:tcW w:w="3331" w:type="dxa"/>
            <w:gridSpan w:val="2"/>
            <w:vMerge/>
          </w:tcPr>
          <w:p w:rsidR="00F75813" w:rsidRDefault="00F75813" w:rsidP="004669B5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vMerge/>
          </w:tcPr>
          <w:p w:rsidR="00F75813" w:rsidRDefault="00F75813" w:rsidP="004669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43" w:type="dxa"/>
          </w:tcPr>
          <w:p w:rsidR="00F75813" w:rsidRDefault="00F75813" w:rsidP="004669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oraz pełnioną funkcję </w:t>
            </w:r>
          </w:p>
        </w:tc>
      </w:tr>
      <w:tr w:rsidR="00F75813" w:rsidTr="004669B5">
        <w:trPr>
          <w:trHeight w:val="165"/>
        </w:trPr>
        <w:tc>
          <w:tcPr>
            <w:tcW w:w="3331" w:type="dxa"/>
            <w:gridSpan w:val="2"/>
            <w:vMerge/>
          </w:tcPr>
          <w:p w:rsidR="00F75813" w:rsidRDefault="00F75813" w:rsidP="004669B5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vMerge/>
          </w:tcPr>
          <w:p w:rsidR="00F75813" w:rsidRDefault="00F75813" w:rsidP="004669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43" w:type="dxa"/>
          </w:tcPr>
          <w:p w:rsidR="00F75813" w:rsidRPr="00F75813" w:rsidRDefault="00F75813" w:rsidP="004669B5">
            <w:pPr>
              <w:pStyle w:val="Default"/>
              <w:rPr>
                <w:sz w:val="18"/>
                <w:szCs w:val="18"/>
              </w:rPr>
            </w:pPr>
            <w:r w:rsidRPr="00F75813">
              <w:rPr>
                <w:sz w:val="18"/>
                <w:szCs w:val="18"/>
              </w:rPr>
              <w:t>telefon kontaktowy</w:t>
            </w:r>
          </w:p>
        </w:tc>
      </w:tr>
      <w:tr w:rsidR="00F75813" w:rsidTr="004669B5">
        <w:trPr>
          <w:trHeight w:val="270"/>
        </w:trPr>
        <w:tc>
          <w:tcPr>
            <w:tcW w:w="3331" w:type="dxa"/>
            <w:gridSpan w:val="2"/>
            <w:vMerge/>
          </w:tcPr>
          <w:p w:rsidR="00F75813" w:rsidRDefault="00F75813" w:rsidP="004669B5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vMerge/>
          </w:tcPr>
          <w:p w:rsidR="00F75813" w:rsidRDefault="00F75813" w:rsidP="004669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43" w:type="dxa"/>
          </w:tcPr>
          <w:p w:rsidR="00F75813" w:rsidRPr="00F75813" w:rsidRDefault="00F75813" w:rsidP="004669B5">
            <w:pPr>
              <w:pStyle w:val="Default"/>
              <w:rPr>
                <w:sz w:val="18"/>
                <w:szCs w:val="18"/>
              </w:rPr>
            </w:pPr>
            <w:r w:rsidRPr="00F75813">
              <w:rPr>
                <w:sz w:val="18"/>
                <w:szCs w:val="18"/>
              </w:rPr>
              <w:t>zrealizowane przedsięwzięcia</w:t>
            </w:r>
          </w:p>
        </w:tc>
      </w:tr>
      <w:tr w:rsidR="00F75813" w:rsidTr="004669B5">
        <w:trPr>
          <w:trHeight w:val="375"/>
        </w:trPr>
        <w:tc>
          <w:tcPr>
            <w:tcW w:w="3331" w:type="dxa"/>
            <w:gridSpan w:val="2"/>
            <w:vMerge/>
          </w:tcPr>
          <w:p w:rsidR="00F75813" w:rsidRDefault="00F75813" w:rsidP="004669B5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vMerge/>
          </w:tcPr>
          <w:p w:rsidR="00F75813" w:rsidRDefault="00F75813" w:rsidP="004669B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43" w:type="dxa"/>
          </w:tcPr>
          <w:p w:rsidR="00F75813" w:rsidRDefault="00F75813" w:rsidP="004669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potwierdź przyjęcie zgłoszenia i zapisz dane przyjmującego zgł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szenie </w:t>
            </w:r>
          </w:p>
        </w:tc>
      </w:tr>
      <w:tr w:rsidR="0048008B" w:rsidTr="004669B5">
        <w:trPr>
          <w:trHeight w:val="1380"/>
        </w:trPr>
        <w:tc>
          <w:tcPr>
            <w:tcW w:w="3331" w:type="dxa"/>
            <w:gridSpan w:val="2"/>
          </w:tcPr>
          <w:p w:rsidR="0048008B" w:rsidRDefault="0048008B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 xml:space="preserve">Sposób postępowania z </w:t>
            </w:r>
          </w:p>
          <w:p w:rsidR="0048008B" w:rsidRPr="0048008B" w:rsidRDefault="0048008B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uczniami ze SPE </w:t>
            </w:r>
          </w:p>
        </w:tc>
        <w:tc>
          <w:tcPr>
            <w:tcW w:w="5558" w:type="dxa"/>
            <w:gridSpan w:val="4"/>
          </w:tcPr>
          <w:p w:rsidR="0048008B" w:rsidRPr="0048008B" w:rsidRDefault="0048008B" w:rsidP="004669B5">
            <w:pPr>
              <w:pStyle w:val="Defaul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Nauczyciele odpowiedzialni za opiekę na osobami niepełn</w:t>
            </w:r>
            <w:r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sprawnymi dbają o zachowanie się przez dzieci zgodnie z potrzebami danej sytuacji. W przypadku konieczności ew</w:t>
            </w: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kuacji zapewniają pomoc </w:t>
            </w:r>
            <w:r w:rsidRPr="0048008B">
              <w:rPr>
                <w:sz w:val="22"/>
                <w:szCs w:val="22"/>
              </w:rPr>
              <w:t xml:space="preserve">zgodnie z </w:t>
            </w:r>
          </w:p>
          <w:p w:rsidR="0048008B" w:rsidRDefault="0048008B" w:rsidP="004669B5">
            <w:pPr>
              <w:pStyle w:val="Default"/>
              <w:rPr>
                <w:sz w:val="21"/>
                <w:szCs w:val="21"/>
              </w:rPr>
            </w:pPr>
            <w:r w:rsidRPr="0048008B">
              <w:rPr>
                <w:sz w:val="22"/>
                <w:szCs w:val="22"/>
              </w:rPr>
              <w:t>wcześniejszymi ustaleniami</w:t>
            </w:r>
          </w:p>
        </w:tc>
      </w:tr>
      <w:tr w:rsidR="004669B5" w:rsidTr="004669B5">
        <w:trPr>
          <w:trHeight w:val="1016"/>
        </w:trPr>
        <w:tc>
          <w:tcPr>
            <w:tcW w:w="3331" w:type="dxa"/>
            <w:gridSpan w:val="2"/>
          </w:tcPr>
          <w:p w:rsidR="004669B5" w:rsidRDefault="004669B5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Zarządzanie na wypadek sytuacji kryzysowej </w:t>
            </w:r>
          </w:p>
          <w:p w:rsidR="004669B5" w:rsidRDefault="004669B5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4"/>
          </w:tcPr>
          <w:p w:rsidR="004669B5" w:rsidRDefault="004669B5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Czynnościami realizowanymi w trakcie procedury kieruje dyrektor placówki, wicedyrektor lub osoba przez niego w</w:t>
            </w:r>
            <w:r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znaczona. </w:t>
            </w:r>
          </w:p>
        </w:tc>
      </w:tr>
      <w:tr w:rsidR="004669B5" w:rsidTr="004669B5">
        <w:trPr>
          <w:trHeight w:val="585"/>
        </w:trPr>
        <w:tc>
          <w:tcPr>
            <w:tcW w:w="3331" w:type="dxa"/>
            <w:gridSpan w:val="2"/>
            <w:vMerge w:val="restart"/>
          </w:tcPr>
          <w:p w:rsidR="004669B5" w:rsidRDefault="004669B5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Obowiązki pracowników </w:t>
            </w:r>
          </w:p>
          <w:p w:rsidR="004669B5" w:rsidRDefault="004669B5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4"/>
          </w:tcPr>
          <w:p w:rsidR="004669B5" w:rsidRDefault="004669B5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Zapoznać się z czynnościami realizowanymi w trakcie ur</w:t>
            </w:r>
            <w:r>
              <w:rPr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 xml:space="preserve">chamiania procedury </w:t>
            </w:r>
          </w:p>
        </w:tc>
      </w:tr>
      <w:tr w:rsidR="004669B5" w:rsidTr="004669B5">
        <w:trPr>
          <w:trHeight w:val="675"/>
        </w:trPr>
        <w:tc>
          <w:tcPr>
            <w:tcW w:w="3331" w:type="dxa"/>
            <w:gridSpan w:val="2"/>
            <w:vMerge/>
          </w:tcPr>
          <w:p w:rsidR="004669B5" w:rsidRDefault="004669B5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4"/>
          </w:tcPr>
          <w:p w:rsidR="004669B5" w:rsidRDefault="004669B5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Brać udział w treningach i szkoleniach z zakresu stosowania procedury </w:t>
            </w:r>
          </w:p>
        </w:tc>
      </w:tr>
      <w:tr w:rsidR="004669B5" w:rsidTr="004669B5">
        <w:trPr>
          <w:trHeight w:val="615"/>
        </w:trPr>
        <w:tc>
          <w:tcPr>
            <w:tcW w:w="3331" w:type="dxa"/>
            <w:gridSpan w:val="2"/>
            <w:vMerge/>
          </w:tcPr>
          <w:p w:rsidR="004669B5" w:rsidRDefault="004669B5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4"/>
          </w:tcPr>
          <w:p w:rsidR="004669B5" w:rsidRDefault="004669B5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Znać sygnał uruchamiający procedurę </w:t>
            </w:r>
          </w:p>
        </w:tc>
      </w:tr>
      <w:tr w:rsidR="004669B5" w:rsidTr="004669B5">
        <w:trPr>
          <w:trHeight w:val="660"/>
        </w:trPr>
        <w:tc>
          <w:tcPr>
            <w:tcW w:w="3331" w:type="dxa"/>
            <w:gridSpan w:val="2"/>
            <w:vMerge/>
          </w:tcPr>
          <w:p w:rsidR="004669B5" w:rsidRDefault="004669B5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4"/>
          </w:tcPr>
          <w:p w:rsidR="004669B5" w:rsidRDefault="004669B5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Mieć zapisane numery telefonów osób odpowiedzialnych za uruchomienie procedury i koordynację ewakuacji osób ni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pełnosprawnych </w:t>
            </w:r>
          </w:p>
        </w:tc>
      </w:tr>
      <w:tr w:rsidR="004669B5" w:rsidTr="004669B5">
        <w:trPr>
          <w:trHeight w:val="630"/>
        </w:trPr>
        <w:tc>
          <w:tcPr>
            <w:tcW w:w="3331" w:type="dxa"/>
            <w:gridSpan w:val="2"/>
            <w:vMerge/>
          </w:tcPr>
          <w:p w:rsidR="004669B5" w:rsidRDefault="004669B5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4"/>
          </w:tcPr>
          <w:p w:rsidR="004669B5" w:rsidRDefault="004669B5" w:rsidP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Znać swoje zadania na wypadek uruchomienia procedury </w:t>
            </w:r>
          </w:p>
        </w:tc>
      </w:tr>
      <w:tr w:rsidR="004669B5" w:rsidTr="004669B5">
        <w:trPr>
          <w:trHeight w:val="525"/>
        </w:trPr>
        <w:tc>
          <w:tcPr>
            <w:tcW w:w="3331" w:type="dxa"/>
            <w:gridSpan w:val="2"/>
            <w:vMerge/>
          </w:tcPr>
          <w:p w:rsidR="004669B5" w:rsidRDefault="004669B5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4"/>
          </w:tcPr>
          <w:p w:rsidR="004669B5" w:rsidRDefault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Znać miejsce ewakuacji. </w:t>
            </w:r>
          </w:p>
        </w:tc>
      </w:tr>
      <w:tr w:rsidR="004669B5" w:rsidTr="004669B5">
        <w:trPr>
          <w:trHeight w:val="525"/>
        </w:trPr>
        <w:tc>
          <w:tcPr>
            <w:tcW w:w="3331" w:type="dxa"/>
            <w:gridSpan w:val="2"/>
            <w:vMerge/>
          </w:tcPr>
          <w:p w:rsidR="004669B5" w:rsidRDefault="004669B5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4"/>
          </w:tcPr>
          <w:p w:rsidR="004669B5" w:rsidRDefault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Szkolić uczniów w zakresie postępowania na wypadek ur</w:t>
            </w:r>
            <w:r>
              <w:rPr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 xml:space="preserve">chomienia procedury </w:t>
            </w:r>
          </w:p>
        </w:tc>
      </w:tr>
      <w:tr w:rsidR="004669B5" w:rsidTr="004669B5">
        <w:trPr>
          <w:trHeight w:val="720"/>
        </w:trPr>
        <w:tc>
          <w:tcPr>
            <w:tcW w:w="3331" w:type="dxa"/>
            <w:gridSpan w:val="2"/>
            <w:vMerge/>
          </w:tcPr>
          <w:p w:rsidR="004669B5" w:rsidRDefault="004669B5" w:rsidP="004669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58" w:type="dxa"/>
            <w:gridSpan w:val="4"/>
          </w:tcPr>
          <w:p w:rsidR="004669B5" w:rsidRDefault="004669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Stosować się do poleceń osoby zarządzającej sytuacja kr</w:t>
            </w:r>
            <w:r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 xml:space="preserve">zysową. </w:t>
            </w:r>
          </w:p>
        </w:tc>
      </w:tr>
    </w:tbl>
    <w:p w:rsidR="00F97F30" w:rsidRDefault="00F97F30" w:rsidP="00F97F30">
      <w:pPr>
        <w:pStyle w:val="Default"/>
        <w:rPr>
          <w:sz w:val="22"/>
          <w:szCs w:val="22"/>
        </w:rPr>
      </w:pPr>
    </w:p>
    <w:p w:rsidR="002A3E7D" w:rsidRDefault="002A3E7D" w:rsidP="00F97F30">
      <w:pPr>
        <w:pStyle w:val="Default"/>
        <w:rPr>
          <w:sz w:val="22"/>
          <w:szCs w:val="22"/>
        </w:rPr>
      </w:pPr>
    </w:p>
    <w:p w:rsidR="002A3E7D" w:rsidRDefault="002A3E7D" w:rsidP="00F97F30">
      <w:pPr>
        <w:pStyle w:val="Default"/>
        <w:rPr>
          <w:sz w:val="22"/>
          <w:szCs w:val="22"/>
        </w:rPr>
      </w:pPr>
    </w:p>
    <w:p w:rsidR="002A3E7D" w:rsidRDefault="002A3E7D" w:rsidP="00F97F30">
      <w:pPr>
        <w:pStyle w:val="Default"/>
        <w:rPr>
          <w:sz w:val="22"/>
          <w:szCs w:val="22"/>
        </w:rPr>
      </w:pPr>
    </w:p>
    <w:p w:rsidR="007E0EE7" w:rsidRDefault="007E0EE7" w:rsidP="00F97F30">
      <w:pPr>
        <w:pStyle w:val="Default"/>
        <w:rPr>
          <w:sz w:val="22"/>
          <w:szCs w:val="22"/>
        </w:rPr>
      </w:pPr>
    </w:p>
    <w:p w:rsidR="007E0EE7" w:rsidRDefault="007E0EE7" w:rsidP="00F97F30">
      <w:pPr>
        <w:pStyle w:val="Default"/>
        <w:rPr>
          <w:b/>
          <w:bCs/>
          <w:color w:val="FFFFFF" w:themeColor="background1"/>
          <w:sz w:val="22"/>
          <w:szCs w:val="22"/>
        </w:rPr>
      </w:pPr>
      <w:r w:rsidRPr="007E0EE7">
        <w:rPr>
          <w:b/>
          <w:bCs/>
          <w:color w:val="FFFFFF" w:themeColor="background1"/>
          <w:sz w:val="22"/>
          <w:szCs w:val="22"/>
          <w:highlight w:val="black"/>
        </w:rPr>
        <w:t>1.5 Wypadek skażenia chemicznego lub biologicznego szkoły</w:t>
      </w:r>
    </w:p>
    <w:p w:rsidR="00DD62C7" w:rsidRDefault="00DD62C7" w:rsidP="00F97F30">
      <w:pPr>
        <w:pStyle w:val="Default"/>
        <w:rPr>
          <w:b/>
          <w:bCs/>
          <w:color w:val="FFFFFF" w:themeColor="background1"/>
          <w:sz w:val="22"/>
          <w:szCs w:val="22"/>
        </w:rPr>
      </w:pPr>
    </w:p>
    <w:p w:rsidR="00DD62C7" w:rsidRDefault="00DD62C7" w:rsidP="00F97F30">
      <w:pPr>
        <w:pStyle w:val="Default"/>
        <w:rPr>
          <w:b/>
          <w:bCs/>
          <w:color w:val="FFFFFF" w:themeColor="background1"/>
          <w:sz w:val="22"/>
          <w:szCs w:val="22"/>
        </w:rPr>
      </w:pPr>
    </w:p>
    <w:p w:rsidR="00DD62C7" w:rsidRDefault="00DD62C7" w:rsidP="00DD6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Przez zagrożenie chemiczne rozumiemy uwolnienie niebezpiecznych dla ludzi i środowiska pierwiastków chemicznych oraz ich związków, mieszanin lub roztworów występujących w śr</w:t>
      </w:r>
      <w:r>
        <w:rPr>
          <w:sz w:val="22"/>
          <w:szCs w:val="22"/>
        </w:rPr>
        <w:t>o</w:t>
      </w:r>
      <w:r>
        <w:rPr>
          <w:sz w:val="22"/>
          <w:szCs w:val="22"/>
        </w:rPr>
        <w:t>dowisku lub powstałych w wyniku działalności człowieka. Zagrożenie może wynikać także z stosowania broni biologicznej (broń B, broń bakteriologiczna). W broni B ładunki bojowe są wypełnione mikroorganizmami chorobotwórczymi: bakteriami (wąglik, bruceloza etc.) wirus</w:t>
      </w:r>
      <w:r>
        <w:rPr>
          <w:sz w:val="22"/>
          <w:szCs w:val="22"/>
        </w:rPr>
        <w:t>a</w:t>
      </w:r>
      <w:r>
        <w:rPr>
          <w:sz w:val="22"/>
          <w:szCs w:val="22"/>
        </w:rPr>
        <w:t>mi (ospy, gorączki krwotocznej, zapalenia mózgu, wirusa HIV), toksynami (rycyna, toksyna ot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linowa), grzybami lub pierwotniakami. </w:t>
      </w:r>
    </w:p>
    <w:p w:rsidR="00E42057" w:rsidRDefault="00E42057" w:rsidP="00DD62C7">
      <w:pPr>
        <w:pStyle w:val="Default"/>
        <w:rPr>
          <w:sz w:val="22"/>
          <w:szCs w:val="22"/>
        </w:rPr>
      </w:pPr>
    </w:p>
    <w:p w:rsidR="00DD62C7" w:rsidRDefault="00DD62C7" w:rsidP="00DD62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SYTUACJA, GDY NASTĄPIŁO SKAŻENIE SZKOŁY (SZKOŁA OTRZYMUJE INFORMACJĘ O MOŻLIWYM SKAŻENIU SUBSTANCJĄ CHEMICZNĄ/BIOLOGICZNĄ - NP. TELEFON O ZAMI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RZE ATAKU). </w:t>
      </w:r>
    </w:p>
    <w:p w:rsidR="00DD62C7" w:rsidRDefault="00DD62C7" w:rsidP="00DD6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Należy wówczas: </w:t>
      </w:r>
    </w:p>
    <w:p w:rsidR="00DD62C7" w:rsidRDefault="00DD62C7" w:rsidP="00DD6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zaalarmować wszystkich przebywających na terenie szkoły, a osoby przebywające na zewnątrz ewakuować do budynku szkoły przemieszczając się pod wiatr oraz poprzecznie do kierunku wiatru </w:t>
      </w:r>
    </w:p>
    <w:p w:rsidR="00DD62C7" w:rsidRDefault="00DD62C7" w:rsidP="00DD62C7">
      <w:pPr>
        <w:pStyle w:val="Default"/>
        <w:rPr>
          <w:sz w:val="22"/>
          <w:szCs w:val="22"/>
        </w:rPr>
      </w:pPr>
    </w:p>
    <w:p w:rsidR="00DD62C7" w:rsidRDefault="00DD62C7" w:rsidP="00DD6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>
        <w:rPr>
          <w:b/>
          <w:bCs/>
          <w:sz w:val="22"/>
          <w:szCs w:val="22"/>
        </w:rPr>
        <w:t xml:space="preserve">natychmiast po ogłoszeniu alarmu powiadomić odpowiednie służby </w:t>
      </w:r>
      <w:r>
        <w:rPr>
          <w:i/>
          <w:iCs/>
          <w:sz w:val="22"/>
          <w:szCs w:val="22"/>
        </w:rPr>
        <w:t xml:space="preserve">- </w:t>
      </w:r>
      <w:r>
        <w:rPr>
          <w:sz w:val="22"/>
          <w:szCs w:val="22"/>
        </w:rPr>
        <w:t>policję, straż p</w:t>
      </w:r>
      <w:r>
        <w:rPr>
          <w:sz w:val="22"/>
          <w:szCs w:val="22"/>
        </w:rPr>
        <w:t>o</w:t>
      </w:r>
      <w:r>
        <w:rPr>
          <w:sz w:val="22"/>
          <w:szCs w:val="22"/>
        </w:rPr>
        <w:t>żarną, pogotowie ratunkowe, kładąc szczególny nacisk na zawarcie w tym powiadomieniu i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formacji o charakterze potencjalnego ataku </w:t>
      </w:r>
    </w:p>
    <w:p w:rsidR="00DD62C7" w:rsidRDefault="00DD62C7" w:rsidP="00DD62C7">
      <w:pPr>
        <w:pStyle w:val="Default"/>
        <w:rPr>
          <w:sz w:val="22"/>
          <w:szCs w:val="22"/>
        </w:rPr>
      </w:pPr>
    </w:p>
    <w:p w:rsidR="00DD62C7" w:rsidRPr="00DD62C7" w:rsidRDefault="00DD62C7" w:rsidP="00DD6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w budynku - szkole, zamknąć i uszczelnić okna, drzwi, otwory wentylacyjne, wyłączyć klimatyzację </w:t>
      </w:r>
    </w:p>
    <w:p w:rsidR="00DD62C7" w:rsidRDefault="00DD62C7" w:rsidP="00DD62C7">
      <w:pPr>
        <w:pStyle w:val="Default"/>
        <w:rPr>
          <w:rFonts w:cstheme="minorBidi"/>
          <w:color w:val="auto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4) </w:t>
      </w:r>
      <w:r>
        <w:rPr>
          <w:b/>
          <w:bCs/>
          <w:color w:val="auto"/>
          <w:sz w:val="22"/>
          <w:szCs w:val="22"/>
        </w:rPr>
        <w:t xml:space="preserve">w miarę możliwości gromadzić podręczne środki ratownicze i odtrutki </w:t>
      </w:r>
      <w:r>
        <w:rPr>
          <w:i/>
          <w:iCs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maski pyłowe, gazę, watę, kwas octowy, sok cytrynowy, oliwę jadalną, wodę, wodę utlenioną, mydło, olej par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finowy, środki pobudzające krążenie, spirytus do zmywania skóry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</w:t>
      </w:r>
      <w:r>
        <w:rPr>
          <w:b/>
          <w:bCs/>
          <w:color w:val="auto"/>
          <w:sz w:val="22"/>
          <w:szCs w:val="22"/>
        </w:rPr>
        <w:t>przygotować wilgotne tampony do ochrony dróg oddechowych, na wypadek przeni</w:t>
      </w:r>
      <w:r>
        <w:rPr>
          <w:b/>
          <w:bCs/>
          <w:color w:val="auto"/>
          <w:sz w:val="22"/>
          <w:szCs w:val="22"/>
        </w:rPr>
        <w:t>k</w:t>
      </w:r>
      <w:r>
        <w:rPr>
          <w:b/>
          <w:bCs/>
          <w:color w:val="auto"/>
          <w:sz w:val="22"/>
          <w:szCs w:val="22"/>
        </w:rPr>
        <w:t xml:space="preserve">nięcia środka biologicznego lub chemicznych do wnętrza pomieszczeń </w:t>
      </w:r>
      <w:r>
        <w:rPr>
          <w:color w:val="auto"/>
          <w:sz w:val="22"/>
          <w:szCs w:val="22"/>
        </w:rPr>
        <w:t>częsta zmiana ta</w:t>
      </w:r>
      <w:r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 xml:space="preserve">ponu lub nawilżanie go wodą zabezpiecza przed nadmiernym pochłanianiem substancji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</w:t>
      </w:r>
      <w:r>
        <w:rPr>
          <w:b/>
          <w:bCs/>
          <w:color w:val="auto"/>
          <w:sz w:val="22"/>
          <w:szCs w:val="22"/>
        </w:rPr>
        <w:t>powstrzymać się od picia, spożywania posiłków, palenia oraz prac wymagających d</w:t>
      </w:r>
      <w:r>
        <w:rPr>
          <w:b/>
          <w:bCs/>
          <w:color w:val="auto"/>
          <w:sz w:val="22"/>
          <w:szCs w:val="22"/>
        </w:rPr>
        <w:t>u</w:t>
      </w:r>
      <w:r>
        <w:rPr>
          <w:b/>
          <w:bCs/>
          <w:color w:val="auto"/>
          <w:sz w:val="22"/>
          <w:szCs w:val="22"/>
        </w:rPr>
        <w:t xml:space="preserve">żego wysiłku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</w:t>
      </w:r>
      <w:r>
        <w:rPr>
          <w:b/>
          <w:bCs/>
          <w:color w:val="auto"/>
          <w:sz w:val="22"/>
          <w:szCs w:val="22"/>
        </w:rPr>
        <w:t>do chwili odwołania alarmu lub zarządzenia ewakuacji nie wolno opuszczać uszcze</w:t>
      </w:r>
      <w:r>
        <w:rPr>
          <w:b/>
          <w:bCs/>
          <w:color w:val="auto"/>
          <w:sz w:val="22"/>
          <w:szCs w:val="22"/>
        </w:rPr>
        <w:t>l</w:t>
      </w:r>
      <w:r>
        <w:rPr>
          <w:b/>
          <w:bCs/>
          <w:color w:val="auto"/>
          <w:sz w:val="22"/>
          <w:szCs w:val="22"/>
        </w:rPr>
        <w:t xml:space="preserve">nionych pomieszczeń, przebywać w pobliżu okien i innych otworów wentylacyjnych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</w:t>
      </w:r>
      <w:r>
        <w:rPr>
          <w:b/>
          <w:bCs/>
          <w:color w:val="auto"/>
          <w:sz w:val="22"/>
          <w:szCs w:val="22"/>
        </w:rPr>
        <w:t xml:space="preserve">oczekiwać na pojawienie się odpowiednich służb i postępować zgodnie z otrzymanymi od nich wytycznymi.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SYTUACJA, GDY SZKOŁA ZOSTAŁA SKAŻONA SUBSTANCJĄ CHEMICZNĄ/BIOLOGICZNĄ, A ZAGROŻENIE ZOSTAŁO WYKRYTE NATYCHMIAST LUB SZYBKO PO JEGO POJAWIENIU SIĘ.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Należy wówczas: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>
        <w:rPr>
          <w:b/>
          <w:bCs/>
          <w:color w:val="auto"/>
          <w:sz w:val="22"/>
          <w:szCs w:val="22"/>
        </w:rPr>
        <w:t xml:space="preserve">nie dotykać i nie wąchać podejrzanych przedmiotów, nie sprzątać proszku, nie ścierać cieczy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>
        <w:rPr>
          <w:b/>
          <w:bCs/>
          <w:color w:val="auto"/>
          <w:sz w:val="22"/>
          <w:szCs w:val="22"/>
        </w:rPr>
        <w:t xml:space="preserve">aby zapobiec rozprzestrzenianiu się substancji, przykryć ją np. kocem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>
        <w:rPr>
          <w:b/>
          <w:bCs/>
          <w:color w:val="auto"/>
          <w:sz w:val="22"/>
          <w:szCs w:val="22"/>
        </w:rPr>
        <w:t xml:space="preserve">pozamykać okna oraz drzwi i wyłączyć klimatyzację, nie dopuścić do przeciągów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>
        <w:rPr>
          <w:b/>
          <w:bCs/>
          <w:color w:val="auto"/>
          <w:sz w:val="22"/>
          <w:szCs w:val="22"/>
        </w:rPr>
        <w:t>opuścić pomieszczenie, w którym wykryto/stwierdzono obecność podejrzanej su</w:t>
      </w:r>
      <w:r>
        <w:rPr>
          <w:b/>
          <w:bCs/>
          <w:color w:val="auto"/>
          <w:sz w:val="22"/>
          <w:szCs w:val="22"/>
        </w:rPr>
        <w:t>b</w:t>
      </w:r>
      <w:r>
        <w:rPr>
          <w:b/>
          <w:bCs/>
          <w:color w:val="auto"/>
          <w:sz w:val="22"/>
          <w:szCs w:val="22"/>
        </w:rPr>
        <w:t xml:space="preserve">stancji i nie wpuszczać do niego innych osób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</w:t>
      </w:r>
      <w:r>
        <w:rPr>
          <w:b/>
          <w:bCs/>
          <w:color w:val="auto"/>
          <w:sz w:val="22"/>
          <w:szCs w:val="22"/>
        </w:rPr>
        <w:t xml:space="preserve">powiadomić osobę odpowiedzialną za zarządzanie kryzysowe w szkole </w:t>
      </w:r>
      <w:r>
        <w:rPr>
          <w:color w:val="auto"/>
          <w:sz w:val="22"/>
          <w:szCs w:val="22"/>
        </w:rPr>
        <w:t>- dyrektora, z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stępcę dyrektora, osobę upoważnioną przez dyrekcję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</w:t>
      </w:r>
      <w:r>
        <w:rPr>
          <w:b/>
          <w:bCs/>
          <w:color w:val="auto"/>
          <w:sz w:val="22"/>
          <w:szCs w:val="22"/>
        </w:rPr>
        <w:t xml:space="preserve">zaalarmować wszystkie osoby przebywające na terenie szkoły i ewakuować je w rejon ewakuacji, przemieszczając się pod wiatr oraz poprzecznie do kierunku wiatru </w:t>
      </w:r>
      <w:r>
        <w:rPr>
          <w:i/>
          <w:iCs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rejonów ewakuacji powinno być kilka, znajdujących się w różnych kierunkach od szkoły, gdyż nie znamy kierunku wiatru, z jakiego będzie wiał w czasie przedmiotowego zagrożenia, rejonem ewakuacji powinien być budynek/budynki, a nie otwarta przestrzeń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</w:t>
      </w:r>
      <w:r>
        <w:rPr>
          <w:b/>
          <w:bCs/>
          <w:color w:val="auto"/>
          <w:sz w:val="22"/>
          <w:szCs w:val="22"/>
        </w:rPr>
        <w:t xml:space="preserve">natychmiast po ogłoszeniu ewakuacji powiadomić odpowiednie służby </w:t>
      </w:r>
      <w:r>
        <w:rPr>
          <w:i/>
          <w:iCs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policja, straż pożarna, pogotowie ratunkowe kładąc szczególny nacisk na zawarcie w tym powiadomieniu informacji o charakterze potencjalnego zagrożenia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P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</w:t>
      </w:r>
      <w:r>
        <w:rPr>
          <w:b/>
          <w:bCs/>
          <w:color w:val="auto"/>
          <w:sz w:val="22"/>
          <w:szCs w:val="22"/>
        </w:rPr>
        <w:t xml:space="preserve">jeśli miał miejsce kontakt z substancją, należy: umyć dokładnie ręce wodą i mydłem, zdjąć ubranie, które miało kontakt z podejrzaną substancją i włożyć do plastikowego worka </w:t>
      </w:r>
    </w:p>
    <w:p w:rsidR="00DD62C7" w:rsidRDefault="00DD62C7" w:rsidP="00DD62C7">
      <w:pPr>
        <w:pStyle w:val="Default"/>
        <w:rPr>
          <w:rFonts w:cstheme="minorBidi"/>
          <w:color w:val="auto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9) </w:t>
      </w:r>
      <w:r>
        <w:rPr>
          <w:b/>
          <w:bCs/>
          <w:color w:val="auto"/>
          <w:sz w:val="22"/>
          <w:szCs w:val="22"/>
        </w:rPr>
        <w:t>po kontakcie z substancją nie wolno: jeść, pić, palić do czasu uzyskania zgody odp</w:t>
      </w:r>
      <w:r>
        <w:rPr>
          <w:b/>
          <w:bCs/>
          <w:color w:val="auto"/>
          <w:sz w:val="22"/>
          <w:szCs w:val="22"/>
        </w:rPr>
        <w:t>o</w:t>
      </w:r>
      <w:r>
        <w:rPr>
          <w:b/>
          <w:bCs/>
          <w:color w:val="auto"/>
          <w:sz w:val="22"/>
          <w:szCs w:val="22"/>
        </w:rPr>
        <w:t xml:space="preserve">wiednich służb - </w:t>
      </w:r>
      <w:r>
        <w:rPr>
          <w:color w:val="auto"/>
          <w:sz w:val="22"/>
          <w:szCs w:val="22"/>
        </w:rPr>
        <w:t>policja, straż pożarna, wyspecjalizowana jednostka zwalczania skażeń i zak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żeń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</w:t>
      </w:r>
      <w:r>
        <w:rPr>
          <w:b/>
          <w:bCs/>
          <w:color w:val="auto"/>
          <w:sz w:val="22"/>
          <w:szCs w:val="22"/>
        </w:rPr>
        <w:t xml:space="preserve">w obiekcie – budynku, do którego nastąpiła ewakuacja zamknąć i uszczelnić okna, drzwi, otwory wentylacyjne, wyłączyć klimatyzację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11) </w:t>
      </w:r>
      <w:r>
        <w:rPr>
          <w:b/>
          <w:bCs/>
          <w:color w:val="auto"/>
          <w:sz w:val="22"/>
          <w:szCs w:val="22"/>
        </w:rPr>
        <w:t xml:space="preserve">sporządzić listę osób, które miały kontakt z podejrzaną substancją albo znalazły się w odległości ok. 5 m od niej. Listę przekazać policji.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12) </w:t>
      </w:r>
      <w:r>
        <w:rPr>
          <w:b/>
          <w:bCs/>
          <w:color w:val="auto"/>
          <w:sz w:val="22"/>
          <w:szCs w:val="22"/>
        </w:rPr>
        <w:t xml:space="preserve">w miarę możliwości gromadzić podręczne środki ratownicze i odtrutki </w:t>
      </w:r>
      <w:r>
        <w:rPr>
          <w:i/>
          <w:iCs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maski pyłowe, gazę, watę, kwas octowy, sok cytrynowy, oliwę jadalną, wodę, wodę utlenioną, mydło, olej par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finowy, środki pobudzające krążenie, spirytus do zmywania skóry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13) </w:t>
      </w:r>
      <w:r>
        <w:rPr>
          <w:b/>
          <w:bCs/>
          <w:color w:val="auto"/>
          <w:sz w:val="22"/>
          <w:szCs w:val="22"/>
        </w:rPr>
        <w:t>przygotować wilgotne tampony do ochrony dróg oddechowych, na wypadek przeni</w:t>
      </w:r>
      <w:r>
        <w:rPr>
          <w:b/>
          <w:bCs/>
          <w:color w:val="auto"/>
          <w:sz w:val="22"/>
          <w:szCs w:val="22"/>
        </w:rPr>
        <w:t>k</w:t>
      </w:r>
      <w:r>
        <w:rPr>
          <w:b/>
          <w:bCs/>
          <w:color w:val="auto"/>
          <w:sz w:val="22"/>
          <w:szCs w:val="22"/>
        </w:rPr>
        <w:t xml:space="preserve">nięcia środków biologicznego lub chemicznych do wnętrza pomieszczeń </w:t>
      </w:r>
      <w:r>
        <w:rPr>
          <w:i/>
          <w:iCs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częsta zmiana tamponu lub nawilżanie go wodą zabezpiecza przed nadmiernym pochłanianiem substancji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14) </w:t>
      </w:r>
      <w:r>
        <w:rPr>
          <w:b/>
          <w:bCs/>
          <w:color w:val="auto"/>
          <w:sz w:val="22"/>
          <w:szCs w:val="22"/>
        </w:rPr>
        <w:t>powstrzymać się od picia, spożywania posiłków, palenia oraz prac wymagających d</w:t>
      </w:r>
      <w:r>
        <w:rPr>
          <w:b/>
          <w:bCs/>
          <w:color w:val="auto"/>
          <w:sz w:val="22"/>
          <w:szCs w:val="22"/>
        </w:rPr>
        <w:t>u</w:t>
      </w:r>
      <w:r>
        <w:rPr>
          <w:b/>
          <w:bCs/>
          <w:color w:val="auto"/>
          <w:sz w:val="22"/>
          <w:szCs w:val="22"/>
        </w:rPr>
        <w:t xml:space="preserve">żego wysiłku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15) </w:t>
      </w:r>
      <w:r>
        <w:rPr>
          <w:b/>
          <w:bCs/>
          <w:color w:val="auto"/>
          <w:sz w:val="22"/>
          <w:szCs w:val="22"/>
        </w:rPr>
        <w:t>oczekiwać na pojawienie się odpowiednich służb i postępować zgodnie z otrzyman</w:t>
      </w:r>
      <w:r>
        <w:rPr>
          <w:b/>
          <w:bCs/>
          <w:color w:val="auto"/>
          <w:sz w:val="22"/>
          <w:szCs w:val="22"/>
        </w:rPr>
        <w:t>y</w:t>
      </w:r>
      <w:r>
        <w:rPr>
          <w:b/>
          <w:bCs/>
          <w:color w:val="auto"/>
          <w:sz w:val="22"/>
          <w:szCs w:val="22"/>
        </w:rPr>
        <w:t xml:space="preserve">mi od nich wytycznymi.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SYTUACJA, GDY SZKOŁA ZOSTAŁA SKAŻONA SUBSTANCJĄ CHEMICZNĄ/BIOLOGICZNĄ, A ZAGROŻENIE ZOSTAŁO WYKRYTE PÓŹNO, NP. GDY POJAWIŁY SIĘ OBJAWY REAKCJI NA SUBSTANCJĘ LUB/I OGNISKA ZACHOROWAŃ: </w:t>
      </w:r>
    </w:p>
    <w:p w:rsidR="00E42057" w:rsidRDefault="00E4205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Należy wtedy: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>
        <w:rPr>
          <w:b/>
          <w:bCs/>
          <w:color w:val="auto"/>
          <w:sz w:val="22"/>
          <w:szCs w:val="22"/>
        </w:rPr>
        <w:t xml:space="preserve">nie dotykać i nie wąchać podejrzanych przedmiotów, nie sprzątać proszku, nie ścierać cieczy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>
        <w:rPr>
          <w:b/>
          <w:bCs/>
          <w:color w:val="auto"/>
          <w:sz w:val="22"/>
          <w:szCs w:val="22"/>
        </w:rPr>
        <w:t xml:space="preserve">powiadomić osobę odpowiedzialną w szkole za zarządzanie kryzysowe </w:t>
      </w:r>
      <w:r>
        <w:rPr>
          <w:i/>
          <w:iCs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dyrektora, z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stępcę dyrektora, osobę upoważnioną przez dyrekcję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>
        <w:rPr>
          <w:b/>
          <w:bCs/>
          <w:color w:val="auto"/>
          <w:sz w:val="22"/>
          <w:szCs w:val="22"/>
        </w:rPr>
        <w:t xml:space="preserve">przykryć substancję np. kocem, aby zapobiec jej rozprzestrzenianiu się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>
        <w:rPr>
          <w:b/>
          <w:bCs/>
          <w:color w:val="auto"/>
          <w:sz w:val="22"/>
          <w:szCs w:val="22"/>
        </w:rPr>
        <w:t xml:space="preserve">pozamykać okna oraz drzwi i wyłączyć klimatyzację, nie dopuścić do przeciągów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</w:t>
      </w:r>
      <w:r>
        <w:rPr>
          <w:b/>
          <w:bCs/>
          <w:color w:val="auto"/>
          <w:sz w:val="22"/>
          <w:szCs w:val="22"/>
        </w:rPr>
        <w:t>opuścić pomieszczenie, w którym wykryto/stwierdzono obecność podejrzanej su</w:t>
      </w:r>
      <w:r>
        <w:rPr>
          <w:b/>
          <w:bCs/>
          <w:color w:val="auto"/>
          <w:sz w:val="22"/>
          <w:szCs w:val="22"/>
        </w:rPr>
        <w:t>b</w:t>
      </w:r>
      <w:r>
        <w:rPr>
          <w:b/>
          <w:bCs/>
          <w:color w:val="auto"/>
          <w:sz w:val="22"/>
          <w:szCs w:val="22"/>
        </w:rPr>
        <w:t xml:space="preserve">stancji i nie wpuszczać do niego innych osób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</w:t>
      </w:r>
      <w:r>
        <w:rPr>
          <w:b/>
          <w:bCs/>
          <w:color w:val="auto"/>
          <w:sz w:val="22"/>
          <w:szCs w:val="22"/>
        </w:rPr>
        <w:t>ogłosić alarm i wszystkich uczniów, nauczycieli oraz pracowników znajdujących się bezpośrednio poza budynkiem, a przebywających na terenie szkoły ewakuować do wn</w:t>
      </w:r>
      <w:r>
        <w:rPr>
          <w:b/>
          <w:bCs/>
          <w:color w:val="auto"/>
          <w:sz w:val="22"/>
          <w:szCs w:val="22"/>
        </w:rPr>
        <w:t>ę</w:t>
      </w:r>
      <w:r>
        <w:rPr>
          <w:b/>
          <w:bCs/>
          <w:color w:val="auto"/>
          <w:sz w:val="22"/>
          <w:szCs w:val="22"/>
        </w:rPr>
        <w:t xml:space="preserve">trza szkoły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P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7) </w:t>
      </w:r>
      <w:r>
        <w:rPr>
          <w:b/>
          <w:bCs/>
          <w:color w:val="auto"/>
          <w:sz w:val="22"/>
          <w:szCs w:val="22"/>
        </w:rPr>
        <w:t xml:space="preserve">natychmiast po ogłoszeniu alarmu powiadomić odpowiednie służby </w:t>
      </w:r>
      <w:r>
        <w:rPr>
          <w:i/>
          <w:iCs/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policję, straż p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żarną, pogotowie ratunkowe, kładąc szczególny nacisk na zawarcie w tym powiadomieniu i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formacji o charakterze potencjalnego zagrożenia </w:t>
      </w:r>
    </w:p>
    <w:p w:rsidR="00DD62C7" w:rsidRDefault="00DD62C7" w:rsidP="00DD62C7">
      <w:pPr>
        <w:pStyle w:val="Default"/>
        <w:rPr>
          <w:rFonts w:cstheme="minorBidi"/>
          <w:color w:val="auto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8) </w:t>
      </w:r>
      <w:r>
        <w:rPr>
          <w:b/>
          <w:bCs/>
          <w:color w:val="auto"/>
          <w:sz w:val="22"/>
          <w:szCs w:val="22"/>
        </w:rPr>
        <w:t>w szkole zamknąć i uszczelnić okna, drzwi, otwory wentylacyjne, wyłączyć klimatyz</w:t>
      </w:r>
      <w:r>
        <w:rPr>
          <w:b/>
          <w:bCs/>
          <w:color w:val="auto"/>
          <w:sz w:val="22"/>
          <w:szCs w:val="22"/>
        </w:rPr>
        <w:t>a</w:t>
      </w:r>
      <w:r>
        <w:rPr>
          <w:b/>
          <w:bCs/>
          <w:color w:val="auto"/>
          <w:sz w:val="22"/>
          <w:szCs w:val="22"/>
        </w:rPr>
        <w:t xml:space="preserve">cję a budynek szkoły wraz ze wszystkimi obecnymi wewnątrz osobami odizolować od bezpośredniego otoczenia przygotowując się do ewentualnej kwarantanny </w:t>
      </w: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</w:p>
    <w:p w:rsidR="00DD62C7" w:rsidRDefault="00DD62C7" w:rsidP="00DD62C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</w:t>
      </w:r>
      <w:r>
        <w:rPr>
          <w:b/>
          <w:bCs/>
          <w:color w:val="auto"/>
          <w:sz w:val="22"/>
          <w:szCs w:val="22"/>
        </w:rPr>
        <w:t xml:space="preserve">oczekiwać na pojawienie się odpowiednich służb i postępować zgodnie z otrzymanymi od nich wytycznymi. </w:t>
      </w:r>
    </w:p>
    <w:p w:rsidR="00DD62C7" w:rsidRPr="00E42057" w:rsidRDefault="00DD62C7" w:rsidP="00DD62C7">
      <w:pPr>
        <w:pStyle w:val="Default"/>
        <w:rPr>
          <w:b/>
          <w:color w:val="auto"/>
          <w:sz w:val="22"/>
          <w:szCs w:val="22"/>
        </w:rPr>
      </w:pPr>
    </w:p>
    <w:p w:rsidR="003C6254" w:rsidRPr="002A3E7D" w:rsidRDefault="003C6254" w:rsidP="00DD62C7">
      <w:pPr>
        <w:pStyle w:val="Default"/>
        <w:rPr>
          <w:b/>
          <w:sz w:val="22"/>
          <w:szCs w:val="22"/>
          <w:u w:val="single"/>
        </w:rPr>
      </w:pPr>
      <w:r w:rsidRPr="002A3E7D">
        <w:rPr>
          <w:b/>
          <w:sz w:val="22"/>
          <w:szCs w:val="22"/>
          <w:u w:val="single"/>
        </w:rPr>
        <w:t>Poniższa tabela prezentuje instrukcję postępowania w przypadku skażenia substancją chemiczną lub biologiczną terenu szkoły oraz zagrożenia skażeniem ww. substancjami:</w:t>
      </w:r>
    </w:p>
    <w:p w:rsidR="003C6254" w:rsidRPr="00E42057" w:rsidRDefault="003C6254" w:rsidP="00DD62C7">
      <w:pPr>
        <w:pStyle w:val="Default"/>
        <w:rPr>
          <w:b/>
          <w:sz w:val="22"/>
          <w:szCs w:val="22"/>
        </w:rPr>
      </w:pPr>
    </w:p>
    <w:tbl>
      <w:tblPr>
        <w:tblW w:w="96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3060"/>
        <w:gridCol w:w="4245"/>
      </w:tblGrid>
      <w:tr w:rsidR="000A43E1" w:rsidTr="00DD2852">
        <w:trPr>
          <w:trHeight w:val="745"/>
        </w:trPr>
        <w:tc>
          <w:tcPr>
            <w:tcW w:w="2340" w:type="dxa"/>
          </w:tcPr>
          <w:p w:rsidR="000A43E1" w:rsidRPr="00DD2852" w:rsidRDefault="000A43E1" w:rsidP="00DD62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Osoby odpowiedzialne za uruchomienie pr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cedury </w:t>
            </w:r>
          </w:p>
        </w:tc>
        <w:tc>
          <w:tcPr>
            <w:tcW w:w="7305" w:type="dxa"/>
            <w:gridSpan w:val="2"/>
          </w:tcPr>
          <w:p w:rsidR="000A43E1" w:rsidRDefault="000A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lub wicedyrektor szkoły </w:t>
            </w:r>
          </w:p>
          <w:p w:rsidR="000A43E1" w:rsidRDefault="000A43E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przypadku ich nieobecności – osoba przez nich upoważniona </w:t>
            </w:r>
          </w:p>
        </w:tc>
      </w:tr>
      <w:tr w:rsidR="000A43E1" w:rsidTr="000A43E1">
        <w:trPr>
          <w:trHeight w:val="351"/>
        </w:trPr>
        <w:tc>
          <w:tcPr>
            <w:tcW w:w="2340" w:type="dxa"/>
            <w:vMerge w:val="restart"/>
          </w:tcPr>
          <w:p w:rsidR="000A43E1" w:rsidRPr="000A43E1" w:rsidRDefault="000A43E1" w:rsidP="00DD62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Szkoła otrzymuje i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formację o możliwym skażeniu substancją chemiczną/biologiczną (np. telefon o zamiarze ataku) gdy nie nastąp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ło skażenie placówki </w:t>
            </w:r>
          </w:p>
        </w:tc>
        <w:tc>
          <w:tcPr>
            <w:tcW w:w="7305" w:type="dxa"/>
            <w:gridSpan w:val="2"/>
          </w:tcPr>
          <w:p w:rsidR="000A43E1" w:rsidRDefault="000A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zaalarmować wszystkich przebywających na terenie szkoły, osoby przebywające na zewnątrz ewakuować do budynku szkoły przemieszczając się pod wiatr oraz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przecznie do kierunku wiatru </w:t>
            </w:r>
          </w:p>
        </w:tc>
      </w:tr>
      <w:tr w:rsidR="000A43E1" w:rsidTr="000A43E1">
        <w:trPr>
          <w:trHeight w:val="405"/>
        </w:trPr>
        <w:tc>
          <w:tcPr>
            <w:tcW w:w="2340" w:type="dxa"/>
            <w:vMerge/>
          </w:tcPr>
          <w:p w:rsidR="000A43E1" w:rsidRDefault="000A43E1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0A43E1" w:rsidRDefault="000A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natychmiast po ogłoszeniu alarmu powiadomić odpowiednie służby </w:t>
            </w:r>
          </w:p>
        </w:tc>
      </w:tr>
      <w:tr w:rsidR="000A43E1" w:rsidTr="000A43E1">
        <w:trPr>
          <w:trHeight w:val="375"/>
        </w:trPr>
        <w:tc>
          <w:tcPr>
            <w:tcW w:w="2340" w:type="dxa"/>
            <w:vMerge/>
          </w:tcPr>
          <w:p w:rsidR="000A43E1" w:rsidRDefault="000A43E1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0A43E1" w:rsidRDefault="000A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budynku - szkole, zamknąć i uszczelnić okna, drzwi, otwory wentylacyjne, wył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czyć klimatyzację </w:t>
            </w:r>
          </w:p>
        </w:tc>
      </w:tr>
      <w:tr w:rsidR="000A43E1" w:rsidTr="000A43E1">
        <w:trPr>
          <w:trHeight w:val="360"/>
        </w:trPr>
        <w:tc>
          <w:tcPr>
            <w:tcW w:w="2340" w:type="dxa"/>
            <w:vMerge/>
          </w:tcPr>
          <w:p w:rsidR="000A43E1" w:rsidRDefault="000A43E1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0A43E1" w:rsidRDefault="000A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możliwości gromadzić podręczne środki ratownicze </w:t>
            </w:r>
          </w:p>
        </w:tc>
      </w:tr>
      <w:tr w:rsidR="000A43E1" w:rsidTr="000A43E1">
        <w:trPr>
          <w:trHeight w:val="285"/>
        </w:trPr>
        <w:tc>
          <w:tcPr>
            <w:tcW w:w="2340" w:type="dxa"/>
            <w:vMerge/>
          </w:tcPr>
          <w:p w:rsidR="000A43E1" w:rsidRDefault="000A43E1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0A43E1" w:rsidRDefault="000A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wilgotne tampony do ochrony dróg oddechowych, na wypadek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niknięcia środka biologicznego lub chemicznych do wnętrza pomieszczeń </w:t>
            </w:r>
          </w:p>
        </w:tc>
      </w:tr>
      <w:tr w:rsidR="000A43E1" w:rsidTr="000A43E1">
        <w:trPr>
          <w:trHeight w:val="285"/>
        </w:trPr>
        <w:tc>
          <w:tcPr>
            <w:tcW w:w="2340" w:type="dxa"/>
            <w:vMerge/>
          </w:tcPr>
          <w:p w:rsidR="000A43E1" w:rsidRDefault="000A43E1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0A43E1" w:rsidRDefault="000A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powstrzymać się od picia, spożywania posiłków, palenia oraz prac wymagających dużego </w:t>
            </w:r>
            <w:proofErr w:type="spellStart"/>
            <w:r>
              <w:rPr>
                <w:sz w:val="20"/>
                <w:szCs w:val="20"/>
              </w:rPr>
              <w:t>wysił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A43E1" w:rsidTr="000A43E1">
        <w:trPr>
          <w:trHeight w:val="315"/>
        </w:trPr>
        <w:tc>
          <w:tcPr>
            <w:tcW w:w="2340" w:type="dxa"/>
            <w:vMerge/>
          </w:tcPr>
          <w:p w:rsidR="000A43E1" w:rsidRDefault="000A43E1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0A43E1" w:rsidRDefault="000A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chwili odwołania alarmu lub zarządzenia ewakuacji, nie wolno opuszczać uszczelnionych pomieszczeń, przebywać w pobliżu okien i innych otworów went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lacyjnych </w:t>
            </w:r>
          </w:p>
        </w:tc>
      </w:tr>
      <w:tr w:rsidR="000A43E1" w:rsidTr="000A43E1">
        <w:trPr>
          <w:trHeight w:val="345"/>
        </w:trPr>
        <w:tc>
          <w:tcPr>
            <w:tcW w:w="2340" w:type="dxa"/>
            <w:vMerge/>
          </w:tcPr>
          <w:p w:rsidR="000A43E1" w:rsidRDefault="000A43E1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0A43E1" w:rsidRDefault="000A43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oczekiwać na pojawienie się odpowiednich służb i postępować zgodnie z otrzym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nymi od nich wytycznymi </w:t>
            </w:r>
          </w:p>
        </w:tc>
      </w:tr>
      <w:tr w:rsidR="00D7706F" w:rsidTr="00337DE2">
        <w:trPr>
          <w:trHeight w:val="246"/>
        </w:trPr>
        <w:tc>
          <w:tcPr>
            <w:tcW w:w="2340" w:type="dxa"/>
            <w:vMerge w:val="restart"/>
          </w:tcPr>
          <w:p w:rsidR="00D7706F" w:rsidRPr="000A43E1" w:rsidRDefault="00D7706F" w:rsidP="00DD62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Szkoła została skażona substancją ch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miczną/biologiczną, a zagrożenie zostało w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>kryte natychmiast lub szybko po jego poj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wieniu się </w:t>
            </w:r>
          </w:p>
        </w:tc>
        <w:tc>
          <w:tcPr>
            <w:tcW w:w="7305" w:type="dxa"/>
            <w:gridSpan w:val="2"/>
          </w:tcPr>
          <w:p w:rsidR="00D7706F" w:rsidRDefault="00D770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dotykać i nie wąchać podejrzanych przedmiotów, nie sprzątać proszku, nie ści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rać cieczy </w:t>
            </w:r>
          </w:p>
        </w:tc>
      </w:tr>
      <w:tr w:rsidR="00D7706F" w:rsidTr="00337DE2">
        <w:trPr>
          <w:trHeight w:val="240"/>
        </w:trPr>
        <w:tc>
          <w:tcPr>
            <w:tcW w:w="2340" w:type="dxa"/>
            <w:vMerge/>
          </w:tcPr>
          <w:p w:rsidR="00D7706F" w:rsidRDefault="00D7706F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D7706F" w:rsidRDefault="00D770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aby zapobiec rozprzestrzenianiu się substancji, przykryć ją np. kocem </w:t>
            </w:r>
          </w:p>
        </w:tc>
      </w:tr>
      <w:tr w:rsidR="00D7706F" w:rsidTr="00337DE2">
        <w:trPr>
          <w:trHeight w:val="180"/>
        </w:trPr>
        <w:tc>
          <w:tcPr>
            <w:tcW w:w="2340" w:type="dxa"/>
            <w:vMerge/>
          </w:tcPr>
          <w:p w:rsidR="00D7706F" w:rsidRDefault="00D7706F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D7706F" w:rsidRDefault="00D770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pozamykać okna oraz drzwi i wyłączyć klimatyzację, nie dopuścić do przeciągów </w:t>
            </w:r>
          </w:p>
        </w:tc>
      </w:tr>
      <w:tr w:rsidR="00D7706F" w:rsidTr="00337DE2">
        <w:trPr>
          <w:trHeight w:val="180"/>
        </w:trPr>
        <w:tc>
          <w:tcPr>
            <w:tcW w:w="2340" w:type="dxa"/>
            <w:vMerge/>
          </w:tcPr>
          <w:p w:rsidR="00D7706F" w:rsidRDefault="00D7706F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D7706F" w:rsidRDefault="00D770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opuścić pomieszczenie, w którym wykryto/stwierdzono obecność podejrzanej su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stancji i nie wpuszczać do niego innych osób.</w:t>
            </w:r>
          </w:p>
        </w:tc>
      </w:tr>
      <w:tr w:rsidR="008D6CA8" w:rsidTr="00337DE2">
        <w:trPr>
          <w:trHeight w:val="180"/>
        </w:trPr>
        <w:tc>
          <w:tcPr>
            <w:tcW w:w="2340" w:type="dxa"/>
            <w:vMerge/>
          </w:tcPr>
          <w:p w:rsidR="008D6CA8" w:rsidRDefault="008D6CA8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8D6CA8" w:rsidRDefault="008D6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powiadomić administratora </w:t>
            </w:r>
          </w:p>
        </w:tc>
      </w:tr>
      <w:tr w:rsidR="008D6CA8" w:rsidTr="00337DE2">
        <w:trPr>
          <w:trHeight w:val="240"/>
        </w:trPr>
        <w:tc>
          <w:tcPr>
            <w:tcW w:w="2340" w:type="dxa"/>
            <w:vMerge/>
          </w:tcPr>
          <w:p w:rsidR="008D6CA8" w:rsidRDefault="008D6CA8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8D6CA8" w:rsidRDefault="008D6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zaalarmować wszystkie osoby przebywające na terenie szkoły i ewakuować je w rejon ewakuacji, przemieszczając się pod wiatr oraz poprzecznie do kierunku 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tru </w:t>
            </w:r>
          </w:p>
        </w:tc>
      </w:tr>
      <w:tr w:rsidR="008D6CA8" w:rsidTr="00337DE2">
        <w:trPr>
          <w:trHeight w:val="75"/>
        </w:trPr>
        <w:tc>
          <w:tcPr>
            <w:tcW w:w="2340" w:type="dxa"/>
            <w:vMerge/>
          </w:tcPr>
          <w:p w:rsidR="008D6CA8" w:rsidRDefault="008D6CA8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8D6CA8" w:rsidRDefault="008D6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natychmiast po ogłoszeniu ewakuacji powiadomić odpowiednie służby </w:t>
            </w:r>
          </w:p>
        </w:tc>
      </w:tr>
      <w:tr w:rsidR="008D6CA8" w:rsidTr="00337DE2">
        <w:trPr>
          <w:trHeight w:val="78"/>
        </w:trPr>
        <w:tc>
          <w:tcPr>
            <w:tcW w:w="2340" w:type="dxa"/>
            <w:vMerge/>
          </w:tcPr>
          <w:p w:rsidR="008D6CA8" w:rsidRDefault="008D6CA8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8D6CA8" w:rsidRDefault="008D6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miał miejsce kontakt z substancją, należy: umyć dokładnie ręce wodą i m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dłem, zdjąć ubranie, które miało kontakt z podejrzaną substancją i włożyć do pl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stikowego worka </w:t>
            </w:r>
          </w:p>
        </w:tc>
      </w:tr>
      <w:tr w:rsidR="008D6CA8" w:rsidTr="00337DE2">
        <w:trPr>
          <w:trHeight w:val="120"/>
        </w:trPr>
        <w:tc>
          <w:tcPr>
            <w:tcW w:w="2340" w:type="dxa"/>
            <w:vMerge/>
          </w:tcPr>
          <w:p w:rsidR="008D6CA8" w:rsidRDefault="008D6CA8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8D6CA8" w:rsidRDefault="008D6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kontakcie z substancją nie wolno: jeść, pić, palić do czasu uzyskania zgody 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powiednich służb </w:t>
            </w:r>
          </w:p>
        </w:tc>
      </w:tr>
      <w:tr w:rsidR="008D6CA8" w:rsidTr="00337DE2">
        <w:trPr>
          <w:trHeight w:val="120"/>
        </w:trPr>
        <w:tc>
          <w:tcPr>
            <w:tcW w:w="2340" w:type="dxa"/>
            <w:vMerge/>
          </w:tcPr>
          <w:p w:rsidR="008D6CA8" w:rsidRDefault="008D6CA8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8D6CA8" w:rsidRDefault="008D6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obiekcie – budynku, do którego nastąpiła ewakuacja zamknąć i uszczelnić okna, drzwi, otwory wentylacyjne, wyłączyć klimatyzację </w:t>
            </w:r>
          </w:p>
        </w:tc>
      </w:tr>
      <w:tr w:rsidR="008D6CA8" w:rsidTr="00337DE2">
        <w:trPr>
          <w:trHeight w:val="108"/>
        </w:trPr>
        <w:tc>
          <w:tcPr>
            <w:tcW w:w="2340" w:type="dxa"/>
            <w:vMerge/>
          </w:tcPr>
          <w:p w:rsidR="008D6CA8" w:rsidRDefault="008D6CA8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8D6CA8" w:rsidRDefault="008D6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sporządzić listę osób, które miały kontakt z podejrzaną substancją albo znalazły się w odległości ok. 5 m od niej. Listę przekazać policji. </w:t>
            </w:r>
          </w:p>
        </w:tc>
      </w:tr>
      <w:tr w:rsidR="00A4212A" w:rsidTr="00B76003">
        <w:trPr>
          <w:trHeight w:val="120"/>
        </w:trPr>
        <w:tc>
          <w:tcPr>
            <w:tcW w:w="2340" w:type="dxa"/>
            <w:vMerge/>
          </w:tcPr>
          <w:p w:rsidR="00A4212A" w:rsidRDefault="00A4212A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A4212A" w:rsidRDefault="00A42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możliwości gromadzić podręczne środki ratownicze i odtrutki </w:t>
            </w:r>
          </w:p>
        </w:tc>
      </w:tr>
      <w:tr w:rsidR="00A4212A" w:rsidTr="00B76003">
        <w:trPr>
          <w:trHeight w:val="120"/>
        </w:trPr>
        <w:tc>
          <w:tcPr>
            <w:tcW w:w="2340" w:type="dxa"/>
            <w:vMerge/>
          </w:tcPr>
          <w:p w:rsidR="00A4212A" w:rsidRDefault="00A4212A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E40171" w:rsidRDefault="00A42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wilgotne tampony do ochrony dróg oddechowych, na wypadek</w:t>
            </w:r>
          </w:p>
          <w:p w:rsidR="00A4212A" w:rsidRDefault="00A42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przeniknięcia środków biologicznego lub chemicznych do wnętrza pomieszczeń </w:t>
            </w:r>
          </w:p>
        </w:tc>
      </w:tr>
      <w:tr w:rsidR="00A4212A" w:rsidTr="00B76003">
        <w:trPr>
          <w:trHeight w:val="108"/>
        </w:trPr>
        <w:tc>
          <w:tcPr>
            <w:tcW w:w="2340" w:type="dxa"/>
            <w:vMerge/>
          </w:tcPr>
          <w:p w:rsidR="00A4212A" w:rsidRDefault="00A4212A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A4212A" w:rsidRDefault="00A42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powstrzymać się od picia, spożywania posiłków, palenia oraz prac wymagających dużego wysiłku </w:t>
            </w:r>
          </w:p>
        </w:tc>
      </w:tr>
      <w:tr w:rsidR="00A4212A" w:rsidTr="006E638B">
        <w:trPr>
          <w:trHeight w:val="135"/>
        </w:trPr>
        <w:tc>
          <w:tcPr>
            <w:tcW w:w="2340" w:type="dxa"/>
            <w:vMerge/>
          </w:tcPr>
          <w:p w:rsidR="00A4212A" w:rsidRDefault="00A4212A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A4212A" w:rsidRDefault="00A421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oczekiwać na pojawienie się odpowiednich służb i postępować zgodnie z otrzym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nymi od nich wytycznymi. </w:t>
            </w:r>
          </w:p>
        </w:tc>
      </w:tr>
      <w:tr w:rsidR="00D406FD" w:rsidTr="00E40171">
        <w:trPr>
          <w:trHeight w:val="340"/>
        </w:trPr>
        <w:tc>
          <w:tcPr>
            <w:tcW w:w="2340" w:type="dxa"/>
            <w:vMerge w:val="restart"/>
          </w:tcPr>
          <w:p w:rsidR="00D406FD" w:rsidRPr="00E40171" w:rsidRDefault="00D406FD" w:rsidP="00DD62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Szkoła została skażona substancją ch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lastRenderedPageBreak/>
              <w:t>miczną/biologiczną a zagrożenie zostało w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>kryte późno, np. gdy pojawiły się objawy reakcji na substancję lub/i ogniska zachor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wań: </w:t>
            </w:r>
          </w:p>
        </w:tc>
        <w:tc>
          <w:tcPr>
            <w:tcW w:w="7305" w:type="dxa"/>
            <w:gridSpan w:val="2"/>
          </w:tcPr>
          <w:p w:rsidR="00D406FD" w:rsidRDefault="00D4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 dotykać i nie wąchać podejrzanych przedmiotów, nie sprzątać proszku, nie ści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rać cieczy </w:t>
            </w:r>
          </w:p>
        </w:tc>
      </w:tr>
      <w:tr w:rsidR="00D406FD" w:rsidTr="00E40171">
        <w:trPr>
          <w:trHeight w:val="375"/>
        </w:trPr>
        <w:tc>
          <w:tcPr>
            <w:tcW w:w="2340" w:type="dxa"/>
            <w:vMerge/>
          </w:tcPr>
          <w:p w:rsidR="00D406FD" w:rsidRDefault="00D406FD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D406FD" w:rsidRDefault="00D4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powiadomić kierownictwo szkoły </w:t>
            </w:r>
          </w:p>
        </w:tc>
      </w:tr>
      <w:tr w:rsidR="00D406FD" w:rsidTr="00E40171">
        <w:trPr>
          <w:trHeight w:val="390"/>
        </w:trPr>
        <w:tc>
          <w:tcPr>
            <w:tcW w:w="2340" w:type="dxa"/>
            <w:vMerge/>
          </w:tcPr>
          <w:p w:rsidR="00D406FD" w:rsidRDefault="00D406FD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D406FD" w:rsidRDefault="00D4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aby zapobiec rozprzestrzenianiu się substancji, przykryć ją np. kocem </w:t>
            </w:r>
          </w:p>
        </w:tc>
      </w:tr>
      <w:tr w:rsidR="00D406FD" w:rsidTr="00E40171">
        <w:trPr>
          <w:trHeight w:val="360"/>
        </w:trPr>
        <w:tc>
          <w:tcPr>
            <w:tcW w:w="2340" w:type="dxa"/>
            <w:vMerge/>
          </w:tcPr>
          <w:p w:rsidR="00D406FD" w:rsidRDefault="00D406FD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D406FD" w:rsidRDefault="00D4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pozamykać okna oraz drzwi i wyłączyć klimatyzację, nie dopuścić do przeciągów </w:t>
            </w:r>
          </w:p>
        </w:tc>
      </w:tr>
      <w:tr w:rsidR="00D406FD" w:rsidTr="00E40171">
        <w:trPr>
          <w:trHeight w:val="270"/>
        </w:trPr>
        <w:tc>
          <w:tcPr>
            <w:tcW w:w="2340" w:type="dxa"/>
            <w:vMerge/>
          </w:tcPr>
          <w:p w:rsidR="00D406FD" w:rsidRDefault="00D406FD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D406FD" w:rsidRDefault="00D4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opuścić pomieszczenie, w którym wykryto/stwierdzono obecność podejrzanej su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stancji i nie wpuszczać do niego innych osób </w:t>
            </w:r>
          </w:p>
        </w:tc>
      </w:tr>
      <w:tr w:rsidR="00D406FD" w:rsidTr="00D406FD">
        <w:trPr>
          <w:trHeight w:val="195"/>
        </w:trPr>
        <w:tc>
          <w:tcPr>
            <w:tcW w:w="2340" w:type="dxa"/>
            <w:vMerge/>
          </w:tcPr>
          <w:p w:rsidR="00D406FD" w:rsidRDefault="00D406FD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D406FD" w:rsidRDefault="00D4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pracowników znajdujących się bezpośrednio poza budynkiem, a przebywających na terenie szkoły ewakuować do wnętrza szkoły </w:t>
            </w:r>
          </w:p>
        </w:tc>
      </w:tr>
      <w:tr w:rsidR="00860413" w:rsidTr="00D406FD">
        <w:trPr>
          <w:trHeight w:val="135"/>
        </w:trPr>
        <w:tc>
          <w:tcPr>
            <w:tcW w:w="2340" w:type="dxa"/>
            <w:vMerge/>
          </w:tcPr>
          <w:p w:rsidR="00860413" w:rsidRDefault="00860413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860413" w:rsidRDefault="008604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natychmiast po ogłoszeniu alarmu powiadomić odpowiednie służby </w:t>
            </w:r>
          </w:p>
        </w:tc>
      </w:tr>
      <w:tr w:rsidR="00860413" w:rsidTr="00D406FD">
        <w:trPr>
          <w:trHeight w:val="108"/>
        </w:trPr>
        <w:tc>
          <w:tcPr>
            <w:tcW w:w="2340" w:type="dxa"/>
            <w:vMerge/>
          </w:tcPr>
          <w:p w:rsidR="00860413" w:rsidRDefault="00860413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860413" w:rsidRDefault="008604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szkole zamknąć i uszczelnić okna, drzwi, otwory wentylacyjne, wyłączyć klimat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zację, a budynek szkoły wraz ze wszystkimi obecnymi wewnątrz osobami odizol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wać od bezpośredniego otoczenia przygotowując się do ewentualnej kwarantanny </w:t>
            </w:r>
          </w:p>
        </w:tc>
      </w:tr>
      <w:tr w:rsidR="00860413" w:rsidTr="006E638B">
        <w:trPr>
          <w:trHeight w:val="135"/>
        </w:trPr>
        <w:tc>
          <w:tcPr>
            <w:tcW w:w="2340" w:type="dxa"/>
            <w:vMerge/>
          </w:tcPr>
          <w:p w:rsidR="00860413" w:rsidRDefault="00860413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5" w:type="dxa"/>
            <w:gridSpan w:val="2"/>
          </w:tcPr>
          <w:p w:rsidR="00860413" w:rsidRDefault="008604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oczekiwać na pojawienie się odpowiednich służb i postępować zgodnie z otrzym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nymi od nich wytycznymi </w:t>
            </w:r>
          </w:p>
        </w:tc>
      </w:tr>
      <w:tr w:rsidR="0089504A" w:rsidTr="0089504A">
        <w:trPr>
          <w:trHeight w:val="765"/>
        </w:trPr>
        <w:tc>
          <w:tcPr>
            <w:tcW w:w="2340" w:type="dxa"/>
          </w:tcPr>
          <w:p w:rsidR="0089504A" w:rsidRPr="0089504A" w:rsidRDefault="0089504A" w:rsidP="00DD62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Sposób prowadzenia ewakuacji </w:t>
            </w:r>
          </w:p>
        </w:tc>
        <w:tc>
          <w:tcPr>
            <w:tcW w:w="7305" w:type="dxa"/>
            <w:gridSpan w:val="2"/>
          </w:tcPr>
          <w:p w:rsidR="0089504A" w:rsidRDefault="008950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Ewakuację można przeprowadzić tylko na wyraźną komendę sił interweniujących i zgodnie z ich wskazówkami </w:t>
            </w:r>
          </w:p>
        </w:tc>
      </w:tr>
      <w:tr w:rsidR="00764440" w:rsidTr="0089504A">
        <w:trPr>
          <w:trHeight w:val="555"/>
        </w:trPr>
        <w:tc>
          <w:tcPr>
            <w:tcW w:w="2340" w:type="dxa"/>
            <w:vMerge w:val="restart"/>
          </w:tcPr>
          <w:p w:rsidR="00764440" w:rsidRDefault="00764440" w:rsidP="008950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reakcji na s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gnał dźwiękowy </w:t>
            </w:r>
          </w:p>
          <w:p w:rsidR="00764440" w:rsidRDefault="00764440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:rsidR="00764440" w:rsidRDefault="007644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Sygnał dźwiękowy </w:t>
            </w:r>
          </w:p>
        </w:tc>
        <w:tc>
          <w:tcPr>
            <w:tcW w:w="4245" w:type="dxa"/>
          </w:tcPr>
          <w:p w:rsidR="00764440" w:rsidRDefault="007644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ewakuacja </w:t>
            </w:r>
          </w:p>
        </w:tc>
      </w:tr>
      <w:tr w:rsidR="00764440" w:rsidTr="0089504A">
        <w:trPr>
          <w:trHeight w:val="543"/>
        </w:trPr>
        <w:tc>
          <w:tcPr>
            <w:tcW w:w="2340" w:type="dxa"/>
            <w:vMerge/>
          </w:tcPr>
          <w:p w:rsidR="00764440" w:rsidRDefault="00764440" w:rsidP="0089504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764440" w:rsidRDefault="007644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Sygnał dźwiękowy </w:t>
            </w:r>
          </w:p>
        </w:tc>
        <w:tc>
          <w:tcPr>
            <w:tcW w:w="4245" w:type="dxa"/>
          </w:tcPr>
          <w:p w:rsidR="00764440" w:rsidRDefault="007644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wejść i pozostać w budynku </w:t>
            </w:r>
          </w:p>
        </w:tc>
      </w:tr>
    </w:tbl>
    <w:p w:rsidR="009C33AD" w:rsidRDefault="009C33AD" w:rsidP="00DD62C7">
      <w:pPr>
        <w:pStyle w:val="Default"/>
        <w:rPr>
          <w:color w:val="auto"/>
          <w:sz w:val="22"/>
          <w:szCs w:val="22"/>
        </w:rPr>
      </w:pPr>
    </w:p>
    <w:p w:rsidR="009C33AD" w:rsidRDefault="009C33AD">
      <w:pPr>
        <w:rPr>
          <w:rFonts w:ascii="Cambria" w:hAnsi="Cambria" w:cs="Cambria"/>
        </w:rPr>
      </w:pPr>
      <w:r>
        <w:br w:type="page"/>
      </w:r>
    </w:p>
    <w:tbl>
      <w:tblPr>
        <w:tblW w:w="930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2295"/>
        <w:gridCol w:w="2715"/>
      </w:tblGrid>
      <w:tr w:rsidR="009C33AD" w:rsidTr="009C33AD">
        <w:trPr>
          <w:trHeight w:val="1275"/>
        </w:trPr>
        <w:tc>
          <w:tcPr>
            <w:tcW w:w="4290" w:type="dxa"/>
          </w:tcPr>
          <w:p w:rsidR="009C33AD" w:rsidRPr="009C33AD" w:rsidRDefault="009C33AD" w:rsidP="00DD62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Telefony alarmowe </w:t>
            </w:r>
          </w:p>
        </w:tc>
        <w:tc>
          <w:tcPr>
            <w:tcW w:w="5010" w:type="dxa"/>
            <w:gridSpan w:val="2"/>
          </w:tcPr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Policja 997 </w:t>
            </w:r>
          </w:p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Straż pożarna 998 </w:t>
            </w:r>
          </w:p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Pogotowie Ratunkowe 999 </w:t>
            </w:r>
          </w:p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alarmowy 112 </w:t>
            </w:r>
          </w:p>
        </w:tc>
      </w:tr>
      <w:tr w:rsidR="009C33AD" w:rsidTr="009C33AD">
        <w:trPr>
          <w:trHeight w:val="435"/>
        </w:trPr>
        <w:tc>
          <w:tcPr>
            <w:tcW w:w="4290" w:type="dxa"/>
            <w:vMerge w:val="restart"/>
          </w:tcPr>
          <w:p w:rsidR="009C33AD" w:rsidRPr="009C33AD" w:rsidRDefault="009C33AD" w:rsidP="00DD62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powiadamiania służ</w:t>
            </w:r>
            <w:r w:rsidR="00F314AA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vMerge w:val="restart"/>
          </w:tcPr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Wybierz jeden z ww. numerów. </w:t>
            </w:r>
          </w:p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zgłoszeniu się dyżu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nego operatora danej służby podaj następujące informacje: </w:t>
            </w:r>
          </w:p>
        </w:tc>
        <w:tc>
          <w:tcPr>
            <w:tcW w:w="2715" w:type="dxa"/>
          </w:tcPr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nazwę i adres szkoły </w:t>
            </w:r>
          </w:p>
        </w:tc>
      </w:tr>
      <w:tr w:rsidR="009C33AD" w:rsidTr="009C33AD">
        <w:trPr>
          <w:trHeight w:val="360"/>
        </w:trPr>
        <w:tc>
          <w:tcPr>
            <w:tcW w:w="4290" w:type="dxa"/>
            <w:vMerge/>
          </w:tcPr>
          <w:p w:rsidR="009C33AD" w:rsidRDefault="009C33AD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:rsidR="009C33AD" w:rsidRDefault="009C33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stwierdzonego zagr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żenia </w:t>
            </w:r>
          </w:p>
        </w:tc>
      </w:tr>
      <w:tr w:rsidR="009C33AD" w:rsidTr="009C33AD">
        <w:trPr>
          <w:trHeight w:val="345"/>
        </w:trPr>
        <w:tc>
          <w:tcPr>
            <w:tcW w:w="4290" w:type="dxa"/>
            <w:vMerge/>
          </w:tcPr>
          <w:p w:rsidR="009C33AD" w:rsidRDefault="009C33AD" w:rsidP="00DD62C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:rsidR="009C33AD" w:rsidRDefault="009C33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oraz pełnioną funkcję </w:t>
            </w:r>
          </w:p>
        </w:tc>
      </w:tr>
      <w:tr w:rsidR="009C33AD" w:rsidTr="009C33AD">
        <w:trPr>
          <w:trHeight w:val="285"/>
        </w:trPr>
        <w:tc>
          <w:tcPr>
            <w:tcW w:w="4290" w:type="dxa"/>
            <w:vMerge/>
          </w:tcPr>
          <w:p w:rsidR="009C33AD" w:rsidRDefault="009C33AD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95" w:type="dxa"/>
            <w:vMerge/>
          </w:tcPr>
          <w:p w:rsidR="009C33AD" w:rsidRDefault="009C33AD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5" w:type="dxa"/>
          </w:tcPr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kontaktowy </w:t>
            </w:r>
          </w:p>
        </w:tc>
      </w:tr>
      <w:tr w:rsidR="009C33AD" w:rsidTr="009C33AD">
        <w:trPr>
          <w:trHeight w:val="510"/>
        </w:trPr>
        <w:tc>
          <w:tcPr>
            <w:tcW w:w="4290" w:type="dxa"/>
            <w:vMerge/>
          </w:tcPr>
          <w:p w:rsidR="009C33AD" w:rsidRDefault="009C33AD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95" w:type="dxa"/>
            <w:vMerge/>
          </w:tcPr>
          <w:p w:rsidR="009C33AD" w:rsidRDefault="009C33AD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5" w:type="dxa"/>
          </w:tcPr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zrealizowane przedsięwzięcia </w:t>
            </w:r>
          </w:p>
        </w:tc>
      </w:tr>
      <w:tr w:rsidR="009C33AD" w:rsidTr="009C33AD">
        <w:trPr>
          <w:trHeight w:val="345"/>
        </w:trPr>
        <w:tc>
          <w:tcPr>
            <w:tcW w:w="4290" w:type="dxa"/>
            <w:vMerge/>
          </w:tcPr>
          <w:p w:rsidR="009C33AD" w:rsidRDefault="009C33AD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95" w:type="dxa"/>
            <w:vMerge/>
          </w:tcPr>
          <w:p w:rsidR="009C33AD" w:rsidRDefault="009C33AD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715" w:type="dxa"/>
          </w:tcPr>
          <w:p w:rsidR="009C33AD" w:rsidRDefault="009C33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potwierdź przyjęcie zgłosz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nia i zapisz dane przyjmuj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cego zgłoszenie </w:t>
            </w:r>
          </w:p>
        </w:tc>
      </w:tr>
      <w:tr w:rsidR="00F314AA" w:rsidTr="009C33AD">
        <w:trPr>
          <w:trHeight w:val="1170"/>
        </w:trPr>
        <w:tc>
          <w:tcPr>
            <w:tcW w:w="4290" w:type="dxa"/>
          </w:tcPr>
          <w:p w:rsidR="00F314AA" w:rsidRDefault="00F314AA" w:rsidP="00F314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Sposób postępowania z uczniami ze SPE </w:t>
            </w:r>
          </w:p>
          <w:p w:rsidR="00F314AA" w:rsidRDefault="00F314AA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F314AA" w:rsidRDefault="00F31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odpowiedzialni za opiekę na osobami 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pełnosprawnymi dbają o zachowanie się przez dzieci zgodnie z potrzebami danej sytuacji. W przypadku 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nieczności ewakuacji zapewniają pomoc zgodnie z wcz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śniejszymi ustaleniami. </w:t>
            </w:r>
          </w:p>
        </w:tc>
      </w:tr>
      <w:tr w:rsidR="00F314AA" w:rsidTr="009C33AD">
        <w:trPr>
          <w:trHeight w:val="1470"/>
        </w:trPr>
        <w:tc>
          <w:tcPr>
            <w:tcW w:w="4290" w:type="dxa"/>
          </w:tcPr>
          <w:p w:rsidR="00F314AA" w:rsidRDefault="00F314AA" w:rsidP="00F314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Zarządzanie na wypadek sytuacji kryzysowej </w:t>
            </w:r>
          </w:p>
          <w:p w:rsidR="00F314AA" w:rsidRDefault="00F314AA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F314AA" w:rsidRDefault="00F314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Czynnościami realizowanymi w trakcie procedury kier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je dyrektor placówki, wicedyrektor lub osoba przez 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go wyznaczona. </w:t>
            </w:r>
          </w:p>
        </w:tc>
      </w:tr>
      <w:tr w:rsidR="00E8499C" w:rsidTr="009C33AD">
        <w:trPr>
          <w:trHeight w:val="570"/>
        </w:trPr>
        <w:tc>
          <w:tcPr>
            <w:tcW w:w="4290" w:type="dxa"/>
            <w:vMerge w:val="restart"/>
          </w:tcPr>
          <w:p w:rsidR="00E8499C" w:rsidRDefault="00E8499C" w:rsidP="00F314A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Obowiązki pracowników </w:t>
            </w:r>
          </w:p>
          <w:p w:rsidR="00E8499C" w:rsidRDefault="00E8499C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E8499C" w:rsidRDefault="00E84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Zapoznać się z czynnościami realizowanymi w trakcie uruchamiania procedury </w:t>
            </w:r>
          </w:p>
        </w:tc>
      </w:tr>
      <w:tr w:rsidR="00E8499C" w:rsidTr="009C33AD">
        <w:trPr>
          <w:trHeight w:val="525"/>
        </w:trPr>
        <w:tc>
          <w:tcPr>
            <w:tcW w:w="4290" w:type="dxa"/>
            <w:vMerge/>
          </w:tcPr>
          <w:p w:rsidR="00E8499C" w:rsidRDefault="00E8499C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E8499C" w:rsidRDefault="00E84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Brać udział w treningach i szkoleniach z zakresu stos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wania procedury </w:t>
            </w:r>
          </w:p>
        </w:tc>
      </w:tr>
      <w:tr w:rsidR="00E8499C" w:rsidTr="009C33AD">
        <w:trPr>
          <w:trHeight w:val="630"/>
        </w:trPr>
        <w:tc>
          <w:tcPr>
            <w:tcW w:w="4290" w:type="dxa"/>
            <w:vMerge/>
          </w:tcPr>
          <w:p w:rsidR="00E8499C" w:rsidRDefault="00E8499C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E8499C" w:rsidRDefault="00E84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Znać sygnał uruchamiający procedurę </w:t>
            </w:r>
          </w:p>
        </w:tc>
      </w:tr>
      <w:tr w:rsidR="00E8499C" w:rsidTr="009C33AD">
        <w:trPr>
          <w:trHeight w:val="435"/>
        </w:trPr>
        <w:tc>
          <w:tcPr>
            <w:tcW w:w="4290" w:type="dxa"/>
            <w:vMerge/>
          </w:tcPr>
          <w:p w:rsidR="00E8499C" w:rsidRDefault="00E8499C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E8499C" w:rsidRDefault="00E84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Mieć zapisane numery telefonów osób odpowiedzialnych za uruchomienie procedury i koordynację ewakuacji osób niepełnosprawnych </w:t>
            </w:r>
          </w:p>
        </w:tc>
      </w:tr>
      <w:tr w:rsidR="00E8499C" w:rsidTr="009C33AD">
        <w:trPr>
          <w:trHeight w:val="645"/>
        </w:trPr>
        <w:tc>
          <w:tcPr>
            <w:tcW w:w="4290" w:type="dxa"/>
            <w:vMerge/>
          </w:tcPr>
          <w:p w:rsidR="00E8499C" w:rsidRDefault="00E8499C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E8499C" w:rsidRDefault="00E84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Znać swoje zadania na wypadek uruchomienia proced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ry </w:t>
            </w:r>
          </w:p>
        </w:tc>
      </w:tr>
      <w:tr w:rsidR="00E8499C" w:rsidTr="009C33AD">
        <w:trPr>
          <w:trHeight w:val="690"/>
        </w:trPr>
        <w:tc>
          <w:tcPr>
            <w:tcW w:w="4290" w:type="dxa"/>
            <w:vMerge/>
          </w:tcPr>
          <w:p w:rsidR="00E8499C" w:rsidRDefault="00E8499C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E8499C" w:rsidRDefault="00E84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Znać miejsce ewakuacji </w:t>
            </w:r>
          </w:p>
        </w:tc>
      </w:tr>
      <w:tr w:rsidR="00E8499C" w:rsidTr="009C33AD">
        <w:trPr>
          <w:trHeight w:val="585"/>
        </w:trPr>
        <w:tc>
          <w:tcPr>
            <w:tcW w:w="4290" w:type="dxa"/>
            <w:vMerge/>
          </w:tcPr>
          <w:p w:rsidR="00E8499C" w:rsidRDefault="00E8499C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E8499C" w:rsidRDefault="00E84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Szkolić uczniów w zakresie postępowania na wypadek uruchomienia procedury </w:t>
            </w:r>
          </w:p>
        </w:tc>
      </w:tr>
      <w:tr w:rsidR="00E8499C" w:rsidTr="009C33AD">
        <w:trPr>
          <w:trHeight w:val="705"/>
        </w:trPr>
        <w:tc>
          <w:tcPr>
            <w:tcW w:w="4290" w:type="dxa"/>
            <w:vMerge/>
          </w:tcPr>
          <w:p w:rsidR="00E8499C" w:rsidRDefault="00E8499C" w:rsidP="00DD62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E8499C" w:rsidRDefault="00E849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Stosować się do poleceń osoby zarządzającej sytuacją kryzysową. </w:t>
            </w:r>
          </w:p>
        </w:tc>
      </w:tr>
    </w:tbl>
    <w:p w:rsidR="003C6254" w:rsidRPr="0049018D" w:rsidRDefault="003C6254" w:rsidP="00DD62C7">
      <w:pPr>
        <w:pStyle w:val="Default"/>
        <w:rPr>
          <w:color w:val="auto"/>
          <w:sz w:val="22"/>
          <w:szCs w:val="22"/>
        </w:rPr>
      </w:pPr>
    </w:p>
    <w:p w:rsidR="00B87CC5" w:rsidRPr="0049018D" w:rsidRDefault="00B87CC5" w:rsidP="00DD62C7">
      <w:pPr>
        <w:pStyle w:val="Default"/>
        <w:rPr>
          <w:color w:val="auto"/>
          <w:sz w:val="22"/>
          <w:szCs w:val="22"/>
        </w:rPr>
      </w:pPr>
    </w:p>
    <w:p w:rsidR="00B87CC5" w:rsidRPr="0049018D" w:rsidRDefault="00B87CC5" w:rsidP="00DD62C7">
      <w:pPr>
        <w:pStyle w:val="Default"/>
        <w:rPr>
          <w:color w:val="auto"/>
          <w:sz w:val="22"/>
          <w:szCs w:val="22"/>
        </w:rPr>
      </w:pPr>
    </w:p>
    <w:p w:rsidR="00AB7872" w:rsidRDefault="00AB7872" w:rsidP="00DD62C7">
      <w:pPr>
        <w:pStyle w:val="Default"/>
        <w:rPr>
          <w:color w:val="auto"/>
          <w:sz w:val="22"/>
          <w:szCs w:val="22"/>
        </w:rPr>
      </w:pPr>
    </w:p>
    <w:p w:rsidR="004756E3" w:rsidRPr="0049018D" w:rsidRDefault="004756E3" w:rsidP="00DD62C7">
      <w:pPr>
        <w:pStyle w:val="Default"/>
        <w:rPr>
          <w:color w:val="auto"/>
          <w:sz w:val="22"/>
          <w:szCs w:val="22"/>
        </w:rPr>
      </w:pPr>
    </w:p>
    <w:p w:rsidR="00AB7872" w:rsidRPr="0049018D" w:rsidRDefault="00AB7872" w:rsidP="00DD62C7">
      <w:pPr>
        <w:pStyle w:val="Default"/>
        <w:rPr>
          <w:color w:val="auto"/>
          <w:sz w:val="22"/>
          <w:szCs w:val="22"/>
        </w:rPr>
      </w:pPr>
    </w:p>
    <w:p w:rsidR="00B87CC5" w:rsidRPr="0049018D" w:rsidRDefault="00B87CC5" w:rsidP="00DD62C7">
      <w:pPr>
        <w:pStyle w:val="Default"/>
        <w:rPr>
          <w:color w:val="auto"/>
          <w:sz w:val="22"/>
          <w:szCs w:val="22"/>
        </w:rPr>
      </w:pPr>
    </w:p>
    <w:p w:rsidR="00AB7872" w:rsidRDefault="00B87CC5" w:rsidP="00AB7872">
      <w:pPr>
        <w:pStyle w:val="Default"/>
        <w:numPr>
          <w:ilvl w:val="0"/>
          <w:numId w:val="1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Zagrożenia wewnętrzne</w:t>
      </w:r>
    </w:p>
    <w:p w:rsidR="00AB7872" w:rsidRDefault="00AB7872" w:rsidP="00AB7872">
      <w:pPr>
        <w:pStyle w:val="Default"/>
        <w:rPr>
          <w:b/>
          <w:bCs/>
          <w:sz w:val="22"/>
          <w:szCs w:val="22"/>
        </w:rPr>
      </w:pPr>
    </w:p>
    <w:p w:rsidR="00B87CC5" w:rsidRDefault="00B87CC5" w:rsidP="00AB78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najważniejszych zagrożeń wewnętrznych w szkole należą: agresywne zachowania ucznia oraz zjawisko tzw. fali, korzystanie przez uczniów z substancji psychoaktywnych, kradzież lub wymuszenia pieniędzy lub przedmiotów wartościowych, pedofilia, pornografia, prostytucja, picie alkoholu, wypadek lub czyn karalny dokonany przez ucznia. </w:t>
      </w:r>
    </w:p>
    <w:p w:rsidR="00B87CC5" w:rsidRDefault="00B87CC5" w:rsidP="00B87C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Zagrożeniom w szkole zwykle towarzyszą poprzedzające je lub im towarzyszące widoczne symptomy zachowań uczniów, na podstawie których można je rozpoznać. Ofiary negatywnych działań w szkole zwykle skarżą się na bóle głowy czy brzucha lub na brak apetytu. Często poj</w:t>
      </w:r>
      <w:r>
        <w:rPr>
          <w:sz w:val="22"/>
          <w:szCs w:val="22"/>
        </w:rPr>
        <w:t>a</w:t>
      </w:r>
      <w:r>
        <w:rPr>
          <w:sz w:val="22"/>
          <w:szCs w:val="22"/>
        </w:rPr>
        <w:t>wia się pośród nich niechęć do chodzenia do szkoły (wagary) lub całkowita absencja. W rodzinie pojawia się agresja wobec rodzeństwa i rodziców, widoczny niepokój, rozdrażnienie lub lękowe reagowanie na różne sytuacje. Uczniowie izolują się i szukają samotności. Odbija się to negaty</w:t>
      </w:r>
      <w:r>
        <w:rPr>
          <w:sz w:val="22"/>
          <w:szCs w:val="22"/>
        </w:rPr>
        <w:t>w</w:t>
      </w:r>
      <w:r>
        <w:rPr>
          <w:sz w:val="22"/>
          <w:szCs w:val="22"/>
        </w:rPr>
        <w:t xml:space="preserve">nie na ich wynikach w nauce. Nauczyciele i rodzice powinni zauważyć te zachowania i rozpocząć wyjaśnianie ich przyczyn. Należy pamiętać, że uczniowie na ogół ukrywają, iż stali się ofiarami czynów zabronionych, wstydzą się, nie chcą martwić nauczycieli/rodziców. Wreszcie przypisują sobie winę za to, co ich spotkało. </w:t>
      </w:r>
    </w:p>
    <w:p w:rsidR="00B87CC5" w:rsidRDefault="00B87CC5" w:rsidP="00B87C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Niewłaściwe zachowania uczniów a w konsekwencji zagrożenia dla bezpieczeństwa w szkole z ich strony mają wiele przyczyn: </w:t>
      </w:r>
    </w:p>
    <w:p w:rsidR="00B87CC5" w:rsidRDefault="00B87CC5" w:rsidP="00B87CC5">
      <w:pPr>
        <w:pStyle w:val="Default"/>
        <w:spacing w:after="142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>uwarunkowania osobowościowe sprawcy – jego kłopoty w nauce, nieumiejętność przyst</w:t>
      </w:r>
      <w:r>
        <w:rPr>
          <w:sz w:val="22"/>
          <w:szCs w:val="22"/>
        </w:rPr>
        <w:t>o</w:t>
      </w:r>
      <w:r>
        <w:rPr>
          <w:sz w:val="22"/>
          <w:szCs w:val="22"/>
        </w:rPr>
        <w:t>sowania się do środowiska szkolnego, zazdrość w odniesieniu do kolegów z rodzin lepiej syt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owanych, rywalizacja w nauce, zazdrość o oceny, </w:t>
      </w:r>
    </w:p>
    <w:p w:rsidR="00B87CC5" w:rsidRDefault="00B87CC5" w:rsidP="00B87CC5">
      <w:pPr>
        <w:pStyle w:val="Default"/>
        <w:spacing w:after="142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środowisko pozaszkolne - otoczenie ucznia, uwarunkowania społeczno-rodzinne, </w:t>
      </w:r>
    </w:p>
    <w:p w:rsidR="00B87CC5" w:rsidRDefault="00B87CC5" w:rsidP="00B87CC5">
      <w:pPr>
        <w:pStyle w:val="Default"/>
        <w:spacing w:after="142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wpływ rodziny, telewizji, Internetu, gier komputerowych, </w:t>
      </w:r>
    </w:p>
    <w:p w:rsidR="00B87CC5" w:rsidRPr="00B87CC5" w:rsidRDefault="00B87CC5" w:rsidP="00B87CC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2"/>
          <w:szCs w:val="22"/>
        </w:rPr>
        <w:t xml:space="preserve">środowisko szkolne - konflikty między rówieśnikami, dominacja starszych kolegów, próba zaistnienia w grupie - zdobycia kontroli nad rówieśnikami, chęć imponowania, wyróżnienia się wśród społeczności szkolnej, </w:t>
      </w:r>
    </w:p>
    <w:p w:rsidR="00B87CC5" w:rsidRDefault="00B87CC5" w:rsidP="00B87CC5">
      <w:pPr>
        <w:pStyle w:val="Default"/>
        <w:rPr>
          <w:rFonts w:cstheme="minorBidi"/>
          <w:color w:val="auto"/>
        </w:rPr>
      </w:pPr>
    </w:p>
    <w:p w:rsidR="00B87CC5" w:rsidRDefault="00B87CC5" w:rsidP="00B87CC5">
      <w:pPr>
        <w:pStyle w:val="Default"/>
        <w:spacing w:after="14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błędne funkcjonowanie szkoły - duża liczba uczniów, hałas, anonimowość uczniów, brak współpracy z rodzicami, Policją, nieumiejętność zagospodarowania czasu wolnego uczniów, czy brak zajęć pozalekcyjnych, </w:t>
      </w:r>
    </w:p>
    <w:p w:rsidR="00B87CC5" w:rsidRDefault="00B87CC5" w:rsidP="00B87CC5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>błędy popełnianie przez nauczycieli w procesie kształcenia - niesprawiedliwe ocenianie, ni</w:t>
      </w:r>
      <w:r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dostateczna kontrola ucznia, tworzenie sytuacji stresowych, wyśmiewanie ucznia. </w:t>
      </w:r>
    </w:p>
    <w:p w:rsidR="00B87CC5" w:rsidRDefault="00B87CC5" w:rsidP="00B87CC5">
      <w:pPr>
        <w:pStyle w:val="Default"/>
        <w:rPr>
          <w:color w:val="auto"/>
          <w:sz w:val="22"/>
          <w:szCs w:val="22"/>
        </w:rPr>
      </w:pPr>
    </w:p>
    <w:p w:rsidR="00B87CC5" w:rsidRDefault="00B87CC5" w:rsidP="00B87C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Źródłem problemów w szkole może być też zestresowany i przemęczony nauczyciel, nie potr</w:t>
      </w:r>
      <w:r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fiący poradzić sobie z agresją dzieci, żyjący w poczuciu niedoceniania jego pracy przez rodziców uczniów i kierownictwo szkoły, niepewny swojej przyszłości zawodowej i dotknięty trudn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ściami materialnymi, reprezentujący przedmiotowy stosunek do ucznia. </w:t>
      </w:r>
    </w:p>
    <w:p w:rsidR="00B87CC5" w:rsidRDefault="00B87CC5" w:rsidP="00B87C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Sytuacje zagrożenia rodzą się w codziennych sytuacjach w szkole, kreowanych przez uczniów, a to przejawia się w: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>systematycznym dokuczaniu, wyśmiewaniu, ośmieszaniu, przezywaniu, robieniu sobie ża</w:t>
      </w:r>
      <w:r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tów, biciu, popychaniu i kopaniu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prezentowaniu dominacji wobec innych, chęci podporządkowania ich, w używaniu gróźb i siły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spadku zainteresowania szkołą,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niechęcią do podejmowania aktywności na rzecz społeczności lokalnej,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niekontrolowanych - nieadekwatne do wieku i sytuacji - wybuchach gniewu, impulsywności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nastawieniu ,,na nie ” i agresji wobec dorosłych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nieprawidłowym zachowaniu się w stosunku do nauczyciela/wychowawcy - chęć dominacji nad kimś silniejszym, stojącym wyżej w hierarchii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braku poczucia winy i wstydu, a nawet zadowoleniu z własnych negatywnych zachowań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>prezentacji postaw aspołecznych: kradzieży, wandalizmie, piciu alkoholu, testowaniu nark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tyków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przejawianiu zachowań agresywnych w stosunku do zwierząt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fascynacji sytuacjami ukazującymi sceny przemocy, inicjowaniu rozmów na tematy związane z używaniem niebezpiecznych narzędzi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>ekspresji wyrażanej w pracach szkolnych, ukierunkowanej na zjawiska związane z przem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cą, pracach plastycznych obrazujących sceny agresji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nadmiernym zainteresowaniem funkcjonowania grup przestępczych (próbach nawiązania kontaktu) </w:t>
      </w:r>
    </w:p>
    <w:p w:rsidR="00B87CC5" w:rsidRDefault="00B87CC5" w:rsidP="00B87CC5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rozmowach na tematy związane z bronią, przynoszeniu na teren szkoły niebezpiecznych narzędzi (m. in. broni, materiałów wybuchowych). </w:t>
      </w:r>
    </w:p>
    <w:p w:rsidR="00B87CC5" w:rsidRDefault="00B87CC5" w:rsidP="00B87CC5">
      <w:pPr>
        <w:pStyle w:val="Default"/>
        <w:rPr>
          <w:color w:val="auto"/>
          <w:sz w:val="22"/>
          <w:szCs w:val="22"/>
        </w:rPr>
      </w:pPr>
    </w:p>
    <w:p w:rsidR="00B87CC5" w:rsidRDefault="00B87CC5" w:rsidP="00B87C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Przyczyną zagrożeń mogą być także zachowania nauczycieli takie, jak: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drwina i złośliwość wobec uczniów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presja psychiczna, ośmieszanie, lekceważenie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agresja słowna - dokuczanie, wyśmiewanie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naruszenie nietykalności cielesnej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groźby w stosunku do ucznia </w:t>
      </w:r>
    </w:p>
    <w:p w:rsidR="00B87CC5" w:rsidRDefault="00B87CC5" w:rsidP="00B87CC5">
      <w:pPr>
        <w:pStyle w:val="Default"/>
        <w:spacing w:after="21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>niesprawiedliwe ocenianie, ograniczanie możliwości rozwoju zainteresowań lub umiejętn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ści ucznia </w:t>
      </w:r>
    </w:p>
    <w:p w:rsidR="00B87CC5" w:rsidRDefault="00B87CC5" w:rsidP="00B87CC5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2"/>
          <w:szCs w:val="22"/>
        </w:rPr>
        <w:t xml:space="preserve">kumoterstwo pośród nauczycieli - tzw. solidarność zawodowa - nauczyciele bronią siebie nawzajem i są w stanie zrobić naprawdę wszystko, by zachować dobre imię i nie wprowadzać zbędnego zamętu do placówki </w:t>
      </w:r>
    </w:p>
    <w:p w:rsidR="00AB7872" w:rsidRDefault="00AB7872" w:rsidP="00AB787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sz w:val="22"/>
          <w:szCs w:val="22"/>
        </w:rPr>
        <w:t xml:space="preserve">brak autorytetu wśród młodzieży. </w:t>
      </w:r>
    </w:p>
    <w:p w:rsidR="00AB7872" w:rsidRDefault="00AB7872" w:rsidP="00B87CC5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2518"/>
        <w:gridCol w:w="6341"/>
      </w:tblGrid>
      <w:tr w:rsidR="00325B8E" w:rsidTr="00325B8E">
        <w:trPr>
          <w:trHeight w:val="110"/>
        </w:trPr>
        <w:tc>
          <w:tcPr>
            <w:tcW w:w="8859" w:type="dxa"/>
            <w:gridSpan w:val="2"/>
          </w:tcPr>
          <w:p w:rsidR="00325B8E" w:rsidRDefault="00325B8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Rekomendacje dla działań w szkole </w:t>
            </w:r>
          </w:p>
          <w:p w:rsidR="00325B8E" w:rsidRDefault="00325B8E">
            <w:pPr>
              <w:pStyle w:val="Default"/>
              <w:rPr>
                <w:sz w:val="22"/>
                <w:szCs w:val="22"/>
              </w:rPr>
            </w:pPr>
          </w:p>
        </w:tc>
      </w:tr>
      <w:tr w:rsidR="00325B8E" w:rsidTr="00325B8E">
        <w:trPr>
          <w:trHeight w:val="225"/>
        </w:trPr>
        <w:tc>
          <w:tcPr>
            <w:tcW w:w="2518" w:type="dxa"/>
          </w:tcPr>
          <w:p w:rsidR="00325B8E" w:rsidRDefault="00325B8E">
            <w:pPr>
              <w:pStyle w:val="Default"/>
              <w:rPr>
                <w:rFonts w:cstheme="minorBidi"/>
                <w:color w:val="auto"/>
              </w:rPr>
            </w:pP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należy bagatelizować żadnego sygnału świadczącego o fakcie zais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nienia zagrożenia. Należy przeciwdziałać temu zjawisku na możliwie wczesnym etapie jego powstawania. </w:t>
            </w:r>
          </w:p>
        </w:tc>
      </w:tr>
      <w:tr w:rsidR="00325B8E" w:rsidTr="00325B8E">
        <w:trPr>
          <w:trHeight w:val="225"/>
        </w:trPr>
        <w:tc>
          <w:tcPr>
            <w:tcW w:w="2518" w:type="dxa"/>
          </w:tcPr>
          <w:p w:rsidR="00325B8E" w:rsidRDefault="00325B8E">
            <w:pPr>
              <w:pStyle w:val="Default"/>
              <w:rPr>
                <w:rFonts w:cstheme="minorBidi"/>
                <w:color w:val="auto"/>
              </w:rPr>
            </w:pP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dać możliwość uczniowi poinformowania nauczyciela lub ped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goga o zaistniałej sytuacji związanej z czynnością niebezpieczną, bud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jąc atmosferę zaufania. </w:t>
            </w:r>
          </w:p>
        </w:tc>
      </w:tr>
      <w:tr w:rsidR="00325B8E" w:rsidTr="00325B8E">
        <w:trPr>
          <w:trHeight w:val="99"/>
        </w:trPr>
        <w:tc>
          <w:tcPr>
            <w:tcW w:w="2518" w:type="dxa"/>
          </w:tcPr>
          <w:p w:rsidR="00325B8E" w:rsidRDefault="00325B8E">
            <w:pPr>
              <w:pStyle w:val="Default"/>
              <w:rPr>
                <w:rFonts w:cstheme="minorBidi"/>
                <w:color w:val="auto"/>
              </w:rPr>
            </w:pP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wyciągać konsekwencje w stosunku do osób dopuszczających się czynów zabronionych. </w:t>
            </w:r>
          </w:p>
        </w:tc>
      </w:tr>
      <w:tr w:rsidR="00325B8E" w:rsidTr="00325B8E">
        <w:trPr>
          <w:trHeight w:val="351"/>
        </w:trPr>
        <w:tc>
          <w:tcPr>
            <w:tcW w:w="2518" w:type="dxa"/>
          </w:tcPr>
          <w:p w:rsidR="00325B8E" w:rsidRDefault="00325B8E">
            <w:pPr>
              <w:pStyle w:val="Default"/>
              <w:rPr>
                <w:rFonts w:cstheme="minorBidi"/>
                <w:color w:val="auto"/>
              </w:rPr>
            </w:pP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działań profilaktycznych podczas lekcji wychowawczych, przy współpracy z ekspertami i specjalistami, należy informować uczniów o skutkach i konsekwencjach związanych z zagrożeniami w szkole jak i poza nią. </w:t>
            </w:r>
          </w:p>
        </w:tc>
      </w:tr>
      <w:tr w:rsidR="00325B8E" w:rsidTr="00325B8E">
        <w:trPr>
          <w:trHeight w:val="352"/>
        </w:trPr>
        <w:tc>
          <w:tcPr>
            <w:tcW w:w="2518" w:type="dxa"/>
          </w:tcPr>
          <w:p w:rsidR="00325B8E" w:rsidRDefault="00325B8E">
            <w:pPr>
              <w:pStyle w:val="Default"/>
              <w:rPr>
                <w:rFonts w:cstheme="minorBidi"/>
                <w:color w:val="auto"/>
              </w:rPr>
            </w:pP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tworzyć przyjazne środowisko pracy i nauki poprzez sprawi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dliwe ocenianie, jasne, czytelne, sprawiedliwe normy, przyjazny nadzór nad uczniami, sprawną organizację życia szkolnego. </w:t>
            </w:r>
          </w:p>
        </w:tc>
      </w:tr>
      <w:tr w:rsidR="00325B8E" w:rsidTr="00325B8E">
        <w:trPr>
          <w:trHeight w:val="225"/>
        </w:trPr>
        <w:tc>
          <w:tcPr>
            <w:tcW w:w="2518" w:type="dxa"/>
          </w:tcPr>
          <w:p w:rsidR="00325B8E" w:rsidRDefault="00325B8E">
            <w:pPr>
              <w:pStyle w:val="Default"/>
              <w:rPr>
                <w:rFonts w:cstheme="minorBidi"/>
                <w:color w:val="auto"/>
              </w:rPr>
            </w:pP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podejmować działania integrujące zespoły klasowe, poznawanie się uczniów, sprzyjające budowie pozytywnych relacji w klasie. </w:t>
            </w:r>
          </w:p>
        </w:tc>
      </w:tr>
      <w:tr w:rsidR="00325B8E" w:rsidTr="00325B8E">
        <w:trPr>
          <w:trHeight w:val="478"/>
        </w:trPr>
        <w:tc>
          <w:tcPr>
            <w:tcW w:w="2518" w:type="dxa"/>
          </w:tcPr>
          <w:p w:rsidR="00325B8E" w:rsidRDefault="00325B8E">
            <w:pPr>
              <w:pStyle w:val="Default"/>
              <w:rPr>
                <w:rFonts w:cstheme="minorBidi"/>
                <w:color w:val="auto"/>
              </w:rPr>
            </w:pP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budować relacje na autorytecie nauczyciela: nauczyciel pow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nien jasno określić zasady pracy i wymagania wobec uczniów, prow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dzić lekcje w sposób zrozumiały, szanować ucznia i udzielać mu wspa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cia, sprawować kontrolę w klasie i interweniować w razie zachowania naruszającego normy. </w:t>
            </w:r>
          </w:p>
        </w:tc>
      </w:tr>
      <w:tr w:rsidR="00325B8E" w:rsidTr="00325B8E">
        <w:trPr>
          <w:trHeight w:val="352"/>
        </w:trPr>
        <w:tc>
          <w:tcPr>
            <w:tcW w:w="2518" w:type="dxa"/>
            <w:vAlign w:val="center"/>
          </w:tcPr>
          <w:p w:rsidR="00325B8E" w:rsidRDefault="00325B8E" w:rsidP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325B8E" w:rsidRDefault="00325B8E" w:rsidP="00325B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diagnozować sytuacje w szkole w kontekście występowania zagrożeń wewnętrznych w placówce, przeciwdziałania i usuwania oraz monitorować postępy i efekty wprowadzonych działań. </w:t>
            </w:r>
          </w:p>
        </w:tc>
      </w:tr>
      <w:tr w:rsidR="00325B8E" w:rsidTr="00325B8E">
        <w:trPr>
          <w:trHeight w:val="352"/>
        </w:trPr>
        <w:tc>
          <w:tcPr>
            <w:tcW w:w="2518" w:type="dxa"/>
          </w:tcPr>
          <w:p w:rsidR="00325B8E" w:rsidRDefault="00325B8E">
            <w:pPr>
              <w:pStyle w:val="Default"/>
              <w:rPr>
                <w:rFonts w:cstheme="minorBidi"/>
                <w:color w:val="auto"/>
              </w:rPr>
            </w:pP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Niezbędna jest edukacja profilaktyczna jako forma merytorycznego wsparcia w zakresie rozwiązywania problemów kierowana do naucz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cieli, osób współpracujących z uczniami i rodziców. </w:t>
            </w:r>
          </w:p>
        </w:tc>
      </w:tr>
      <w:tr w:rsidR="00325B8E" w:rsidTr="00325B8E">
        <w:trPr>
          <w:trHeight w:val="99"/>
        </w:trPr>
        <w:tc>
          <w:tcPr>
            <w:tcW w:w="2518" w:type="dxa"/>
          </w:tcPr>
          <w:p w:rsidR="00325B8E" w:rsidRDefault="00325B8E">
            <w:pPr>
              <w:pStyle w:val="Default"/>
              <w:rPr>
                <w:rFonts w:cstheme="minorBidi"/>
                <w:color w:val="auto"/>
              </w:rPr>
            </w:pP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  <w:p w:rsidR="00325B8E" w:rsidRDefault="00325B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41" w:type="dxa"/>
          </w:tcPr>
          <w:p w:rsidR="00325B8E" w:rsidRDefault="00325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organizować rozmowy, pogadanki i dyskusje z rodzicami. </w:t>
            </w:r>
          </w:p>
        </w:tc>
      </w:tr>
    </w:tbl>
    <w:p w:rsidR="00B87CC5" w:rsidRDefault="00B87CC5" w:rsidP="00DD62C7">
      <w:pPr>
        <w:pStyle w:val="Default"/>
        <w:rPr>
          <w:color w:val="auto"/>
          <w:sz w:val="22"/>
          <w:szCs w:val="22"/>
        </w:rPr>
      </w:pPr>
    </w:p>
    <w:p w:rsidR="00653094" w:rsidRDefault="00653094" w:rsidP="006530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Niektóre z czynów stanowiących fizyczne zagrożenie wewnętrzne w szkole mają znamiona cz</w:t>
      </w:r>
      <w:r>
        <w:rPr>
          <w:sz w:val="22"/>
          <w:szCs w:val="22"/>
        </w:rPr>
        <w:t>y</w:t>
      </w:r>
      <w:r>
        <w:rPr>
          <w:sz w:val="22"/>
          <w:szCs w:val="22"/>
        </w:rPr>
        <w:t>nów zabronionych. Należy pamiętać, że na zasadach określonych w Kodeksie Karnym odpowi</w:t>
      </w:r>
      <w:r>
        <w:rPr>
          <w:sz w:val="22"/>
          <w:szCs w:val="22"/>
        </w:rPr>
        <w:t>a</w:t>
      </w:r>
      <w:r>
        <w:rPr>
          <w:sz w:val="22"/>
          <w:szCs w:val="22"/>
        </w:rPr>
        <w:t>da osoba, która popełniła czyn zabroniony po ukończeniu 17 lat. Określa to art. 10 par.1 Kode</w:t>
      </w:r>
      <w:r>
        <w:rPr>
          <w:sz w:val="22"/>
          <w:szCs w:val="22"/>
        </w:rPr>
        <w:t>k</w:t>
      </w:r>
      <w:r>
        <w:rPr>
          <w:sz w:val="22"/>
          <w:szCs w:val="22"/>
        </w:rPr>
        <w:t>su Karnego. Także niektóre czyny osoby, która ukończyła 15 lat rozpatrywane są jako przestę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stwa – określa je szczegółowo art. 10 par.2 KK. </w:t>
      </w:r>
    </w:p>
    <w:p w:rsidR="00653094" w:rsidRDefault="00653094" w:rsidP="006530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Nie oznacza to jednak, że odpowiedzialności nie mogą podlegać osoby młodsze. Odpowiedzia</w:t>
      </w:r>
      <w:r>
        <w:rPr>
          <w:sz w:val="22"/>
          <w:szCs w:val="22"/>
        </w:rPr>
        <w:t>l</w:t>
      </w:r>
      <w:r>
        <w:rPr>
          <w:sz w:val="22"/>
          <w:szCs w:val="22"/>
        </w:rPr>
        <w:t>ność przed Sądem Rodzinnym i dla Nieletnich ponoszą osoby, które w chwili popełnienia czynu ukończyły 13 lat, jednak taki czyn nie stanowi przestępstwa, a jedynie jest to czyn karalny, a sprawca podlega stosowaniu środków wychowawczych przewidzianych w ustawie o postęp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waniu w sprawach nieletnich. </w:t>
      </w:r>
    </w:p>
    <w:p w:rsidR="00653094" w:rsidRDefault="00653094" w:rsidP="006530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Poniżej opisano procedury postępowania w przypadku wystąpienia w szkole przypadków na</w:t>
      </w:r>
      <w:r>
        <w:rPr>
          <w:sz w:val="22"/>
          <w:szCs w:val="22"/>
        </w:rPr>
        <w:t>j</w:t>
      </w:r>
      <w:r>
        <w:rPr>
          <w:sz w:val="22"/>
          <w:szCs w:val="22"/>
        </w:rPr>
        <w:t>częściej występujących fizycznych zagrożeń wewnętrznych:</w:t>
      </w:r>
    </w:p>
    <w:p w:rsidR="00653094" w:rsidRDefault="00653094" w:rsidP="00653094">
      <w:pPr>
        <w:pStyle w:val="Default"/>
        <w:rPr>
          <w:sz w:val="22"/>
          <w:szCs w:val="22"/>
        </w:rPr>
      </w:pPr>
    </w:p>
    <w:p w:rsidR="00653094" w:rsidRDefault="00653094" w:rsidP="00653094">
      <w:pPr>
        <w:pStyle w:val="Default"/>
        <w:rPr>
          <w:b/>
          <w:bCs/>
          <w:color w:val="FFFFFF" w:themeColor="background1"/>
        </w:rPr>
      </w:pPr>
      <w:r w:rsidRPr="00653094">
        <w:rPr>
          <w:b/>
          <w:bCs/>
          <w:color w:val="FFFFFF" w:themeColor="background1"/>
          <w:highlight w:val="black"/>
        </w:rPr>
        <w:t>2.1 Procedura postępowania na wypadek wystąpienia agresywnych zachowań w szkole lub tzw. fali</w:t>
      </w:r>
    </w:p>
    <w:p w:rsidR="00653094" w:rsidRDefault="00653094" w:rsidP="00653094">
      <w:pPr>
        <w:pStyle w:val="Default"/>
        <w:rPr>
          <w:b/>
          <w:bCs/>
          <w:color w:val="FFFFFF" w:themeColor="background1"/>
        </w:rPr>
      </w:pPr>
    </w:p>
    <w:tbl>
      <w:tblPr>
        <w:tblStyle w:val="Tabela-Siatka"/>
        <w:tblW w:w="0" w:type="auto"/>
        <w:tblInd w:w="136" w:type="dxa"/>
        <w:tblLayout w:type="fixed"/>
        <w:tblLook w:val="0000"/>
      </w:tblPr>
      <w:tblGrid>
        <w:gridCol w:w="4333"/>
        <w:gridCol w:w="4333"/>
      </w:tblGrid>
      <w:tr w:rsidR="00653094" w:rsidTr="00274594">
        <w:trPr>
          <w:trHeight w:val="96"/>
        </w:trPr>
        <w:tc>
          <w:tcPr>
            <w:tcW w:w="4333" w:type="dxa"/>
          </w:tcPr>
          <w:p w:rsidR="00653094" w:rsidRDefault="006530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2.1 </w:t>
            </w:r>
          </w:p>
        </w:tc>
        <w:tc>
          <w:tcPr>
            <w:tcW w:w="4333" w:type="dxa"/>
          </w:tcPr>
          <w:p w:rsidR="00653094" w:rsidRDefault="0065309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2"/>
                <w:szCs w:val="22"/>
              </w:rPr>
              <w:t>GRESYWNE ZACHOWANIA UCZNIA W SZKOLE LUB PRZYPADKI TZW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FALI </w:t>
            </w:r>
          </w:p>
        </w:tc>
      </w:tr>
      <w:tr w:rsidR="00653094" w:rsidTr="00274594">
        <w:trPr>
          <w:trHeight w:val="111"/>
        </w:trPr>
        <w:tc>
          <w:tcPr>
            <w:tcW w:w="4333" w:type="dxa"/>
          </w:tcPr>
          <w:p w:rsidR="00653094" w:rsidRDefault="00653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4333" w:type="dxa"/>
          </w:tcPr>
          <w:p w:rsidR="00653094" w:rsidRDefault="00653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fizycznego w szkole na wypadek wystąpienia na terenie szk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ły zachowań agresywnych tj. agresji fizycznej i agresji słownej ucznia wobec ucznia lub 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uczyciela. </w:t>
            </w:r>
          </w:p>
        </w:tc>
      </w:tr>
      <w:tr w:rsidR="00653094" w:rsidTr="00274594">
        <w:trPr>
          <w:trHeight w:val="249"/>
        </w:trPr>
        <w:tc>
          <w:tcPr>
            <w:tcW w:w="4333" w:type="dxa"/>
          </w:tcPr>
          <w:p w:rsidR="00653094" w:rsidRDefault="0065309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i zarządzanie </w:t>
            </w: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33" w:type="dxa"/>
          </w:tcPr>
          <w:p w:rsidR="00653094" w:rsidRDefault="00653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Procedura postępowania jest uruchamiana przez osobę, która zauważyła przedmiotowe zachowanie lub której je zgłoszono. O stopniu zaawansowania procedury i podejmowanych w niej krokach decyduje: dyrektor placówki, a w przypadku jego nieobecności wicedyrektor lub pedagog szkolny. </w:t>
            </w:r>
          </w:p>
          <w:p w:rsidR="00653094" w:rsidRDefault="00653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Czynnościami realizowanymi w trakcie proc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dury kieruje dyrektor placówki, wicedyrektor lub osoba przez niego wyznaczona. </w:t>
            </w:r>
          </w:p>
        </w:tc>
      </w:tr>
      <w:tr w:rsidR="00274594" w:rsidTr="00D509BE">
        <w:trPr>
          <w:trHeight w:val="8358"/>
        </w:trPr>
        <w:tc>
          <w:tcPr>
            <w:tcW w:w="4333" w:type="dxa"/>
          </w:tcPr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B7740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Sposoby </w:t>
            </w:r>
            <w:proofErr w:type="spellStart"/>
            <w:r>
              <w:rPr>
                <w:b/>
                <w:bCs/>
                <w:sz w:val="20"/>
                <w:szCs w:val="20"/>
              </w:rPr>
              <w:t>postepowania</w:t>
            </w:r>
            <w:proofErr w:type="spellEnd"/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09BE" w:rsidRDefault="00D509BE" w:rsidP="00D509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33" w:type="dxa"/>
          </w:tcPr>
          <w:p w:rsidR="00274594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1. Agresja fizyczna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Należy bezzwłocznie podjąć działania maj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 na celu powstrzymanie i wyeliminowanie tego zjawiska. Obowiązkiem każdego praco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nika szkoły, który zaobserwował atak agresji fizycznej lub został o nim poinformowany jest przerwanie tego zachowania. Pracownik szkoły powinien w sposób stanowczy i zdecydowany przekazać uczestnikom agresji, że nie wyraża zgody na takie zachowanie. Należy mówić 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bitnie, głośno, stanowczo, używać krótkich 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munikatów. W razie potrzeby należy zadbać o uniemożliwienie dalszego kontaktu miedzy uczniami.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Należy powiadomić pielęgniarkę szkolną (jeśli taka jest w szkole), pedagoga/psychologa i dyrektora szkoły oraz powiadomić wychowa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cę/ów oraz rodziców (opiekunów prawnych) agresora i ofiary.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 przypadku zagrożenia życia (stan 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przytomny) - pielęgniarka, pedagog/psycholog lub dyrektor szkoły wzywa natychmiast karetkę pogotowia, nawet bez uzyskania zgody rodz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ców (opiekunów prawnych).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Opiekę nad uczniem podczas udzielania pomocy medycznej, ale bez możliwości udziel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nia zgody na operację, sprawuje osoba wyzn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czona przez dyrektora szkoły.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Decyzję o dalszym leczeniu dziecka pode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mują rodzice (opiekunowie prawni) poszkod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wanego.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Pedagog szkolny/psycholog szkolny i 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chowawcy klas przeprowadzają rozmowy z rodzicami (opiekunami prawnymi) obydwu stron oraz ze sprawcą i ofiarą. Z rozmów sp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rządzają notatkę.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Pedagog/psycholog szkolny powinien udzielić pomocy terapeutycznej ofierze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mocy, wskazać, jak należy rodzić sobie w ko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taktach z innymi,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 przypadku agresji fizycznej poczucia bezpieczeństwa i wsparcia wymagają również świadkowie ataku. Należy przeprowadzić ro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mowę ze świadkami przemocy, wyjaśnić im pojęcie agresji, przypomnieć normy i zasady reagowania na przemoc, ustalić działania w podobnych przypadkach.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</w:p>
          <w:p w:rsidR="003B427A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wszczynania kolejnych ataków przez agresora, z widocznymi</w:t>
            </w:r>
          </w:p>
          <w:p w:rsidR="003B427A" w:rsidRDefault="003B427A" w:rsidP="003B42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skutkami pobicia - szkoła kieruje sprawę na Policję, od postępowania której zależą dalsze losy sprawcy przemocy. Wobec agresora stosuje się konsekwencje przewidziane w statucie i/lub regulaminie szkoły.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74594" w:rsidRDefault="00274594">
            <w:pPr>
              <w:pStyle w:val="Default"/>
              <w:rPr>
                <w:sz w:val="20"/>
                <w:szCs w:val="20"/>
              </w:rPr>
            </w:pPr>
          </w:p>
          <w:p w:rsidR="004756E3" w:rsidRDefault="004756E3" w:rsidP="0027459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 Agresja słowna </w:t>
            </w:r>
          </w:p>
          <w:p w:rsidR="00274594" w:rsidRP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Należy bezzwłocznie podjąć działania maj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ce na celu powstrzymanie i wyeliminowanie tego zjawiska </w:t>
            </w:r>
          </w:p>
          <w:p w:rsidR="00274594" w:rsidRPr="00274594" w:rsidRDefault="00274594" w:rsidP="00274594">
            <w:pPr>
              <w:pStyle w:val="Default"/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74594">
              <w:rPr>
                <w:sz w:val="20"/>
                <w:szCs w:val="20"/>
              </w:rPr>
              <w:t>Należy powiadomić wychowawcę klasy i/lub dyrektora, pedagoga/psychologa</w:t>
            </w:r>
            <w: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Wychowawca (pedagog lub psycholog) przeprowadza rozmowę z uczniem mającą na celu wyjaśnienie okoliczności zdarzenia. Ro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mowę z ofiarą i agresorem należy przeprow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dzić osobno.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Wychowawca (pedagog/psycholog)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prowadza rozmowę ze sprawcą i ofiarą w celu ustalenia okoliczności zdarzenia, ustala wraz ze sprawcą formę zadośćuczynienia.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O zaistniałym zdarzeniu należy poinform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wać rodziców/opiekunów prawnych uczestn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ków zdarzenia.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Pedagog/psycholog szkolny powinien udzielić pomocy terapeutycznej ofierze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mocy, wskazać, jak należy rodzić sobie w ko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taktach z innymi,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 przypadku agresji fizycznej poczucia bezpieczeństwa i wsparcia wymagają również świadkowie ataku. Należy przeprowadzić ro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mowę ze świadkami przemocy, wyjaśnić im pojęcie agresji, przypomnieć normy i zasady reagowania na przemoc, ustalić działania w podobnych przypadkach.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 poważnych przypadkach np. uzyskania informacji o popełnieniu przestępstwa ścigan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go z urzędu lub przestępstwa ściganego na wniosek poszkodowanego powiadamiana jest Policja.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Wobec ucznia przejawiającego zachowania agresywne stosuje się konsekwencje przew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dziane w statucie lub regulaminie szkoły.</w:t>
            </w:r>
          </w:p>
          <w:p w:rsidR="00D509BE" w:rsidRDefault="00D509BE" w:rsidP="00274594">
            <w:pPr>
              <w:pStyle w:val="Default"/>
              <w:rPr>
                <w:sz w:val="20"/>
                <w:szCs w:val="20"/>
              </w:rPr>
            </w:pPr>
          </w:p>
        </w:tc>
      </w:tr>
      <w:tr w:rsidR="00274594" w:rsidTr="00D509BE">
        <w:trPr>
          <w:trHeight w:val="3679"/>
        </w:trPr>
        <w:tc>
          <w:tcPr>
            <w:tcW w:w="4333" w:type="dxa"/>
          </w:tcPr>
          <w:p w:rsidR="00D509BE" w:rsidRDefault="00D509BE" w:rsidP="00D509B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Obowiązki pracowników szkoły</w:t>
            </w:r>
          </w:p>
          <w:p w:rsidR="00274594" w:rsidRDefault="0027459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</w:tcPr>
          <w:p w:rsidR="00274594" w:rsidRPr="00274594" w:rsidRDefault="00274594" w:rsidP="00274594">
            <w:pPr>
              <w:pStyle w:val="Default"/>
              <w:rPr>
                <w:b/>
                <w:sz w:val="20"/>
                <w:szCs w:val="20"/>
              </w:rPr>
            </w:pPr>
            <w:r w:rsidRPr="00274594">
              <w:rPr>
                <w:b/>
                <w:sz w:val="20"/>
                <w:szCs w:val="20"/>
              </w:rPr>
              <w:t xml:space="preserve">Należy: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zapoznać się z czynnościami realizowanymi w trakcie uruchamiania procedury.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brać udział w treningach i szkoleniach z zakresu stosowania procedury.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mieć zapisane numery telefonów osób 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powiedzialnych za uruchomienie procedury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znać swoje zadania na wypadek uruch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mienia procedury.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sz w:val="20"/>
                <w:szCs w:val="20"/>
              </w:rPr>
              <w:t xml:space="preserve">   szkolić uczniów w zakresie postępowania na wypadek uruchomienia procedury. </w:t>
            </w:r>
          </w:p>
          <w:p w:rsidR="00274594" w:rsidRDefault="00274594" w:rsidP="0027459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stosować się do poleceń osoby zarządzaj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cej sytuacja kryzysową. </w:t>
            </w:r>
          </w:p>
          <w:p w:rsidR="00274594" w:rsidRDefault="00274594" w:rsidP="0027459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581AE7" w:rsidRDefault="00581AE7" w:rsidP="00653094">
      <w:pPr>
        <w:pStyle w:val="Default"/>
        <w:rPr>
          <w:b/>
          <w:bCs/>
          <w:sz w:val="22"/>
          <w:szCs w:val="22"/>
        </w:rPr>
      </w:pPr>
    </w:p>
    <w:p w:rsidR="00581AE7" w:rsidRDefault="00581AE7" w:rsidP="00653094">
      <w:pPr>
        <w:pStyle w:val="Default"/>
        <w:rPr>
          <w:b/>
          <w:bCs/>
          <w:sz w:val="22"/>
          <w:szCs w:val="22"/>
        </w:rPr>
      </w:pPr>
    </w:p>
    <w:p w:rsidR="00581AE7" w:rsidRDefault="00581AE7" w:rsidP="00653094">
      <w:pPr>
        <w:pStyle w:val="Default"/>
        <w:rPr>
          <w:b/>
          <w:bCs/>
          <w:sz w:val="22"/>
          <w:szCs w:val="22"/>
        </w:rPr>
      </w:pPr>
    </w:p>
    <w:p w:rsidR="00653094" w:rsidRDefault="00581AE7" w:rsidP="00581AE7">
      <w:pPr>
        <w:pStyle w:val="Default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black"/>
        </w:rPr>
        <w:lastRenderedPageBreak/>
        <w:t xml:space="preserve">2.2 </w:t>
      </w:r>
      <w:r w:rsidRPr="00581AE7">
        <w:rPr>
          <w:b/>
          <w:bCs/>
          <w:color w:val="FFFFFF" w:themeColor="background1"/>
          <w:highlight w:val="black"/>
        </w:rPr>
        <w:t>Procedura postępowania na wypadek znalezienia w szkole substancji psych</w:t>
      </w:r>
      <w:r w:rsidRPr="00581AE7">
        <w:rPr>
          <w:b/>
          <w:bCs/>
          <w:color w:val="FFFFFF" w:themeColor="background1"/>
          <w:highlight w:val="black"/>
        </w:rPr>
        <w:t>o</w:t>
      </w:r>
      <w:r w:rsidRPr="00581AE7">
        <w:rPr>
          <w:b/>
          <w:bCs/>
          <w:color w:val="FFFFFF" w:themeColor="background1"/>
          <w:highlight w:val="black"/>
        </w:rPr>
        <w:t>aktywnych</w:t>
      </w:r>
    </w:p>
    <w:p w:rsidR="00581AE7" w:rsidRDefault="00581AE7" w:rsidP="00581AE7">
      <w:pPr>
        <w:pStyle w:val="Default"/>
        <w:rPr>
          <w:b/>
          <w:bCs/>
          <w:color w:val="FFFFFF" w:themeColor="background1"/>
        </w:rPr>
      </w:pPr>
    </w:p>
    <w:p w:rsidR="00581AE7" w:rsidRDefault="00581AE7" w:rsidP="00581AE7">
      <w:pPr>
        <w:pStyle w:val="Default"/>
        <w:rPr>
          <w:b/>
          <w:bCs/>
          <w:color w:val="FFFFFF" w:themeColor="background1"/>
        </w:rPr>
      </w:pPr>
    </w:p>
    <w:tbl>
      <w:tblPr>
        <w:tblW w:w="91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0"/>
        <w:gridCol w:w="7080"/>
      </w:tblGrid>
      <w:tr w:rsidR="00296A56" w:rsidTr="0038682F">
        <w:trPr>
          <w:trHeight w:val="645"/>
        </w:trPr>
        <w:tc>
          <w:tcPr>
            <w:tcW w:w="2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3"/>
            </w:tblGrid>
            <w:tr w:rsidR="00982B57">
              <w:trPr>
                <w:trHeight w:val="140"/>
              </w:trPr>
              <w:tc>
                <w:tcPr>
                  <w:tcW w:w="0" w:type="auto"/>
                </w:tcPr>
                <w:p w:rsidR="00982B57" w:rsidRDefault="00982B57" w:rsidP="0038682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2.2 </w:t>
                  </w:r>
                </w:p>
              </w:tc>
            </w:tr>
          </w:tbl>
          <w:p w:rsidR="00296A56" w:rsidRDefault="00296A56" w:rsidP="0038682F">
            <w:pPr>
              <w:pStyle w:val="Default"/>
              <w:ind w:left="7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0" w:type="dxa"/>
          </w:tcPr>
          <w:p w:rsidR="00982B57" w:rsidRDefault="00982B57" w:rsidP="0038682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NALEZIENIE W SZKOLE SUBSTANCJI PSYCHOAKTYWNYCH </w:t>
            </w:r>
          </w:p>
          <w:p w:rsidR="00296A56" w:rsidRDefault="00296A56" w:rsidP="0038682F">
            <w:pPr>
              <w:pStyle w:val="Default"/>
              <w:ind w:left="7"/>
              <w:rPr>
                <w:b/>
                <w:bCs/>
                <w:color w:val="FFFFFF" w:themeColor="background1"/>
              </w:rPr>
            </w:pPr>
          </w:p>
        </w:tc>
      </w:tr>
      <w:tr w:rsidR="00296A56" w:rsidTr="0038682F">
        <w:trPr>
          <w:trHeight w:val="870"/>
        </w:trPr>
        <w:tc>
          <w:tcPr>
            <w:tcW w:w="2070" w:type="dxa"/>
          </w:tcPr>
          <w:p w:rsidR="00296A56" w:rsidRPr="00FF3223" w:rsidRDefault="00FF3223" w:rsidP="0038682F">
            <w:pPr>
              <w:pStyle w:val="Default"/>
              <w:ind w:left="7"/>
              <w:rPr>
                <w:b/>
                <w:bCs/>
                <w:color w:val="auto"/>
              </w:rPr>
            </w:pPr>
            <w:r w:rsidRPr="00FF3223">
              <w:rPr>
                <w:b/>
                <w:bCs/>
                <w:color w:val="auto"/>
              </w:rPr>
              <w:t>Cel</w:t>
            </w:r>
          </w:p>
        </w:tc>
        <w:tc>
          <w:tcPr>
            <w:tcW w:w="7080" w:type="dxa"/>
          </w:tcPr>
          <w:p w:rsidR="00296A56" w:rsidRPr="002B434E" w:rsidRDefault="00FF3223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2B434E">
              <w:rPr>
                <w:color w:val="auto"/>
                <w:sz w:val="20"/>
                <w:szCs w:val="20"/>
              </w:rPr>
              <w:t>Zapewnienie zdrowia i bezpieczeństwa fizycznego, psychicznego i emocjonaln</w:t>
            </w:r>
            <w:r w:rsidRPr="002B434E">
              <w:rPr>
                <w:color w:val="auto"/>
                <w:sz w:val="20"/>
                <w:szCs w:val="20"/>
              </w:rPr>
              <w:t>e</w:t>
            </w:r>
            <w:r w:rsidRPr="002B434E">
              <w:rPr>
                <w:color w:val="auto"/>
                <w:sz w:val="20"/>
                <w:szCs w:val="20"/>
              </w:rPr>
              <w:t>go uczniów przebywających w szkole/placówce w sytuacji zagrożeń wewnętr</w:t>
            </w:r>
            <w:r w:rsidRPr="002B434E">
              <w:rPr>
                <w:color w:val="auto"/>
                <w:sz w:val="20"/>
                <w:szCs w:val="20"/>
              </w:rPr>
              <w:t>z</w:t>
            </w:r>
            <w:r w:rsidRPr="002B434E">
              <w:rPr>
                <w:color w:val="auto"/>
                <w:sz w:val="20"/>
                <w:szCs w:val="20"/>
              </w:rPr>
              <w:t xml:space="preserve">nych związanych z rozprowadzaniem niebezpiecznych środków odurzających oraz odurzeniem alkoholem, narkotykami lub „dopalaczami”. </w:t>
            </w:r>
          </w:p>
        </w:tc>
      </w:tr>
      <w:tr w:rsidR="00FF3223" w:rsidTr="0038682F">
        <w:trPr>
          <w:trHeight w:val="870"/>
        </w:trPr>
        <w:tc>
          <w:tcPr>
            <w:tcW w:w="2070" w:type="dxa"/>
          </w:tcPr>
          <w:p w:rsidR="00FF3223" w:rsidRDefault="00FF3223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Osoby odpowi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dzialne za zarządz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nie </w:t>
            </w:r>
          </w:p>
          <w:p w:rsidR="00FF3223" w:rsidRDefault="00FF3223" w:rsidP="0038682F">
            <w:pPr>
              <w:pStyle w:val="Default"/>
              <w:ind w:left="7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0" w:type="dxa"/>
          </w:tcPr>
          <w:p w:rsidR="00FF3223" w:rsidRPr="002B434E" w:rsidRDefault="00FF3223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2B434E">
              <w:rPr>
                <w:color w:val="auto"/>
                <w:sz w:val="20"/>
                <w:szCs w:val="20"/>
              </w:rPr>
              <w:t xml:space="preserve">Dyrektor szkoły, pedagog szkolny/psycholog szkolny </w:t>
            </w:r>
          </w:p>
        </w:tc>
      </w:tr>
      <w:tr w:rsidR="00FF3223" w:rsidTr="0038682F">
        <w:trPr>
          <w:trHeight w:val="1083"/>
        </w:trPr>
        <w:tc>
          <w:tcPr>
            <w:tcW w:w="2070" w:type="dxa"/>
          </w:tcPr>
          <w:p w:rsidR="00FF3223" w:rsidRPr="00FF3223" w:rsidRDefault="00FF3223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uruch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mienia procedury </w:t>
            </w:r>
          </w:p>
        </w:tc>
        <w:tc>
          <w:tcPr>
            <w:tcW w:w="7080" w:type="dxa"/>
          </w:tcPr>
          <w:p w:rsidR="00FF3223" w:rsidRPr="002B434E" w:rsidRDefault="00FF3223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2B434E">
              <w:rPr>
                <w:color w:val="auto"/>
                <w:sz w:val="20"/>
                <w:szCs w:val="20"/>
              </w:rPr>
              <w:t>Wystąpienie zagrożenia: (1) rozpowszechnianiem środków odurzających (nark</w:t>
            </w:r>
            <w:r w:rsidRPr="002B434E">
              <w:rPr>
                <w:color w:val="auto"/>
                <w:sz w:val="20"/>
                <w:szCs w:val="20"/>
              </w:rPr>
              <w:t>o</w:t>
            </w:r>
            <w:r w:rsidRPr="002B434E">
              <w:rPr>
                <w:color w:val="auto"/>
                <w:sz w:val="20"/>
                <w:szCs w:val="20"/>
              </w:rPr>
              <w:t>tyków, dopalaczy) lub alkoholu, (2) zdrowia ucznia po użyciu środka odurzając</w:t>
            </w:r>
            <w:r w:rsidRPr="002B434E">
              <w:rPr>
                <w:color w:val="auto"/>
                <w:sz w:val="20"/>
                <w:szCs w:val="20"/>
              </w:rPr>
              <w:t>e</w:t>
            </w:r>
            <w:r w:rsidRPr="002B434E">
              <w:rPr>
                <w:color w:val="auto"/>
                <w:sz w:val="20"/>
                <w:szCs w:val="20"/>
              </w:rPr>
              <w:t xml:space="preserve">go lub spożycia alkoholu oraz (3) zdrowia ucznia w wyniku wypadku w szkole lub poza nią. </w:t>
            </w:r>
          </w:p>
        </w:tc>
      </w:tr>
      <w:tr w:rsidR="002B434E" w:rsidTr="0038682F">
        <w:trPr>
          <w:trHeight w:val="3060"/>
        </w:trPr>
        <w:tc>
          <w:tcPr>
            <w:tcW w:w="2070" w:type="dxa"/>
            <w:vMerge w:val="restart"/>
          </w:tcPr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2B434E" w:rsidRDefault="002B434E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Sposób działania </w:t>
            </w:r>
          </w:p>
          <w:p w:rsidR="0038682F" w:rsidRPr="00FF3223" w:rsidRDefault="0038682F" w:rsidP="0038682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80" w:type="dxa"/>
          </w:tcPr>
          <w:p w:rsidR="002B434E" w:rsidRDefault="002B434E" w:rsidP="0038682F">
            <w:pPr>
              <w:pStyle w:val="Default"/>
              <w:rPr>
                <w:rFonts w:cstheme="minorBidi"/>
                <w:color w:val="auto"/>
              </w:rPr>
            </w:pPr>
          </w:p>
          <w:p w:rsidR="002B434E" w:rsidRPr="002B434E" w:rsidRDefault="002B434E" w:rsidP="003868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B434E">
              <w:rPr>
                <w:color w:val="auto"/>
                <w:sz w:val="20"/>
                <w:szCs w:val="20"/>
              </w:rPr>
              <w:t xml:space="preserve">. W przypadku </w:t>
            </w:r>
            <w:r w:rsidRPr="002B434E">
              <w:rPr>
                <w:b/>
                <w:bCs/>
                <w:color w:val="auto"/>
                <w:sz w:val="20"/>
                <w:szCs w:val="20"/>
              </w:rPr>
              <w:t xml:space="preserve">znalezienia podejrzanej substancji odurzającej </w:t>
            </w:r>
            <w:r w:rsidRPr="002B434E">
              <w:rPr>
                <w:color w:val="auto"/>
                <w:sz w:val="20"/>
                <w:szCs w:val="20"/>
              </w:rPr>
              <w:t xml:space="preserve">na terenie szkoły, należy: </w:t>
            </w:r>
          </w:p>
          <w:p w:rsidR="002B434E" w:rsidRPr="002B434E" w:rsidRDefault="002B434E" w:rsidP="0038682F">
            <w:pPr>
              <w:pStyle w:val="Default"/>
              <w:rPr>
                <w:rFonts w:cstheme="minorBidi"/>
                <w:color w:val="auto"/>
              </w:rPr>
            </w:pPr>
          </w:p>
          <w:p w:rsidR="002B434E" w:rsidRPr="002B434E" w:rsidRDefault="002B434E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2B434E">
              <w:rPr>
                <w:color w:val="auto"/>
                <w:sz w:val="20"/>
                <w:szCs w:val="20"/>
              </w:rPr>
              <w:t xml:space="preserve">- zachować szczególne środki ostrożności </w:t>
            </w:r>
          </w:p>
          <w:p w:rsidR="002B434E" w:rsidRPr="002B434E" w:rsidRDefault="002B434E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2B434E">
              <w:rPr>
                <w:color w:val="auto"/>
                <w:sz w:val="20"/>
                <w:szCs w:val="20"/>
              </w:rPr>
              <w:t>- zabezpieczyć substancję przed dostępem do niej uczniów oraz ew. jej zniszcz</w:t>
            </w:r>
            <w:r w:rsidRPr="002B434E">
              <w:rPr>
                <w:color w:val="auto"/>
                <w:sz w:val="20"/>
                <w:szCs w:val="20"/>
              </w:rPr>
              <w:t>e</w:t>
            </w:r>
            <w:r w:rsidRPr="002B434E">
              <w:rPr>
                <w:color w:val="auto"/>
                <w:sz w:val="20"/>
                <w:szCs w:val="20"/>
              </w:rPr>
              <w:t xml:space="preserve">niem </w:t>
            </w:r>
          </w:p>
          <w:p w:rsidR="002B434E" w:rsidRPr="002B434E" w:rsidRDefault="002B434E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2B434E">
              <w:rPr>
                <w:color w:val="auto"/>
                <w:sz w:val="20"/>
                <w:szCs w:val="20"/>
              </w:rPr>
              <w:t xml:space="preserve">- powiadomić dyrektora szkoły, który powiadamia Policję </w:t>
            </w:r>
          </w:p>
          <w:p w:rsidR="002B434E" w:rsidRPr="002B434E" w:rsidRDefault="002B434E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2B434E">
              <w:rPr>
                <w:color w:val="auto"/>
                <w:sz w:val="20"/>
                <w:szCs w:val="20"/>
              </w:rPr>
              <w:t xml:space="preserve">- ustalić (jeżeli to możliwe), do kogo znaleziona substancja należy </w:t>
            </w:r>
          </w:p>
          <w:p w:rsidR="002B434E" w:rsidRPr="002B434E" w:rsidRDefault="002B434E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2B434E">
              <w:rPr>
                <w:color w:val="auto"/>
                <w:sz w:val="20"/>
                <w:szCs w:val="20"/>
              </w:rPr>
              <w:t>- przekazać Policji zabezpieczoną substancję oraz informację o zaistniałej syt</w:t>
            </w:r>
            <w:r w:rsidRPr="002B434E">
              <w:rPr>
                <w:color w:val="auto"/>
                <w:sz w:val="20"/>
                <w:szCs w:val="20"/>
              </w:rPr>
              <w:t>u</w:t>
            </w:r>
            <w:r w:rsidRPr="002B434E">
              <w:rPr>
                <w:color w:val="auto"/>
                <w:sz w:val="20"/>
                <w:szCs w:val="20"/>
              </w:rPr>
              <w:t xml:space="preserve">acji </w:t>
            </w:r>
          </w:p>
          <w:p w:rsidR="002B434E" w:rsidRPr="002B434E" w:rsidRDefault="002B434E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2B434E">
              <w:rPr>
                <w:color w:val="auto"/>
                <w:sz w:val="20"/>
                <w:szCs w:val="20"/>
              </w:rPr>
              <w:t xml:space="preserve">- opracować i prowadzić projekty edukacyjne dot. w/w problematyki. </w:t>
            </w:r>
          </w:p>
          <w:p w:rsidR="002B434E" w:rsidRDefault="002B434E" w:rsidP="0038682F">
            <w:pPr>
              <w:pStyle w:val="Default"/>
              <w:rPr>
                <w:sz w:val="20"/>
                <w:szCs w:val="20"/>
              </w:rPr>
            </w:pPr>
          </w:p>
        </w:tc>
      </w:tr>
      <w:tr w:rsidR="006B4328" w:rsidTr="0038682F">
        <w:trPr>
          <w:trHeight w:val="5145"/>
        </w:trPr>
        <w:tc>
          <w:tcPr>
            <w:tcW w:w="2070" w:type="dxa"/>
            <w:vMerge/>
          </w:tcPr>
          <w:p w:rsidR="006B4328" w:rsidRDefault="006B4328" w:rsidP="0038682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0" w:type="dxa"/>
          </w:tcPr>
          <w:p w:rsidR="006B4328" w:rsidRDefault="006B4328" w:rsidP="0038682F">
            <w:pPr>
              <w:pStyle w:val="Default"/>
              <w:rPr>
                <w:rFonts w:cstheme="minorBidi"/>
                <w:color w:val="auto"/>
              </w:rPr>
            </w:pP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6B4328">
              <w:rPr>
                <w:color w:val="auto"/>
                <w:sz w:val="20"/>
                <w:szCs w:val="20"/>
              </w:rPr>
              <w:t xml:space="preserve">2. W przypadku </w:t>
            </w:r>
            <w:r w:rsidRPr="006B4328">
              <w:rPr>
                <w:b/>
                <w:bCs/>
                <w:color w:val="auto"/>
                <w:sz w:val="20"/>
                <w:szCs w:val="20"/>
              </w:rPr>
              <w:t xml:space="preserve">podejrzenia ucznia o posiadanie środków odurzających </w:t>
            </w:r>
            <w:r w:rsidRPr="006B4328">
              <w:rPr>
                <w:color w:val="auto"/>
                <w:sz w:val="20"/>
                <w:szCs w:val="20"/>
              </w:rPr>
              <w:t xml:space="preserve">należy: </w:t>
            </w:r>
          </w:p>
          <w:p w:rsidR="006B4328" w:rsidRPr="006B4328" w:rsidRDefault="006B4328" w:rsidP="0038682F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6B4328">
              <w:rPr>
                <w:color w:val="auto"/>
                <w:sz w:val="20"/>
                <w:szCs w:val="20"/>
              </w:rPr>
              <w:t xml:space="preserve"> odizolować ucznia od pozostałych uczniów w klasie </w:t>
            </w: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6B4328">
              <w:rPr>
                <w:color w:val="auto"/>
                <w:sz w:val="20"/>
                <w:szCs w:val="20"/>
              </w:rPr>
              <w:t xml:space="preserve"> powiadomić pedagoga/psychologa szkolnego </w:t>
            </w: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6B4328">
              <w:rPr>
                <w:color w:val="auto"/>
                <w:sz w:val="20"/>
                <w:szCs w:val="20"/>
              </w:rPr>
              <w:t xml:space="preserve"> powiadomić dyrektora szkoły, dyrektor powiadamia Policję </w:t>
            </w: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6B4328">
              <w:rPr>
                <w:color w:val="auto"/>
                <w:sz w:val="20"/>
                <w:szCs w:val="20"/>
              </w:rPr>
              <w:t xml:space="preserve"> zażądać od ucznia w obecności innej osoby/pedagoga przekazania posiadanej substancji </w:t>
            </w: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6B4328">
              <w:rPr>
                <w:color w:val="auto"/>
                <w:sz w:val="20"/>
                <w:szCs w:val="20"/>
              </w:rPr>
              <w:t xml:space="preserve"> zażądać od ucznia pokazania zawartości plecaka oraz zawartości kieszeni </w:t>
            </w: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6B4328">
              <w:rPr>
                <w:color w:val="auto"/>
                <w:sz w:val="20"/>
                <w:szCs w:val="20"/>
              </w:rPr>
              <w:t xml:space="preserve"> powiadomić rodziców/prawnych opiekunów ucznia </w:t>
            </w: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6B4328">
              <w:rPr>
                <w:color w:val="auto"/>
                <w:sz w:val="20"/>
                <w:szCs w:val="20"/>
              </w:rPr>
              <w:t xml:space="preserve"> poinformować rodziców o obowiązujących procedurach w szkole/placówce </w:t>
            </w: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Pr="006B4328">
              <w:rPr>
                <w:color w:val="auto"/>
                <w:sz w:val="20"/>
                <w:szCs w:val="20"/>
              </w:rPr>
              <w:t xml:space="preserve"> przeprowadzić z uczniem w obecności rodziców / opiekunów prawnych dzie</w:t>
            </w:r>
            <w:r w:rsidRPr="006B4328">
              <w:rPr>
                <w:color w:val="auto"/>
                <w:sz w:val="20"/>
                <w:szCs w:val="20"/>
              </w:rPr>
              <w:t>c</w:t>
            </w:r>
            <w:r w:rsidRPr="006B4328">
              <w:rPr>
                <w:color w:val="auto"/>
                <w:sz w:val="20"/>
                <w:szCs w:val="20"/>
              </w:rPr>
              <w:t xml:space="preserve">ka rozmowę o złamaniu obowiązującego prawa szkolnego W dalszej kolejności należy objąć ucznia działaniami profilaktycznymi lub </w:t>
            </w: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 w:rsidRPr="006B4328">
              <w:rPr>
                <w:color w:val="auto"/>
                <w:sz w:val="20"/>
                <w:szCs w:val="20"/>
              </w:rPr>
              <w:t>wychowawczymi. Wsparcia należy udzielić również rodzicom/opiekunom pra</w:t>
            </w:r>
            <w:r w:rsidRPr="006B4328">
              <w:rPr>
                <w:color w:val="auto"/>
                <w:sz w:val="20"/>
                <w:szCs w:val="20"/>
              </w:rPr>
              <w:t>w</w:t>
            </w:r>
            <w:r w:rsidRPr="006B4328">
              <w:rPr>
                <w:color w:val="auto"/>
                <w:sz w:val="20"/>
                <w:szCs w:val="20"/>
              </w:rPr>
              <w:t xml:space="preserve">nym ucznia. </w:t>
            </w:r>
          </w:p>
          <w:p w:rsidR="006B4328" w:rsidRPr="006B4328" w:rsidRDefault="006B4328" w:rsidP="003868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6B4328">
              <w:rPr>
                <w:color w:val="auto"/>
                <w:sz w:val="20"/>
                <w:szCs w:val="20"/>
              </w:rPr>
              <w:t>podjąć wraz z rodzicami działania profilaktyczne w zakresie posiadania i ro</w:t>
            </w:r>
            <w:r w:rsidRPr="006B4328">
              <w:rPr>
                <w:color w:val="auto"/>
                <w:sz w:val="20"/>
                <w:szCs w:val="20"/>
              </w:rPr>
              <w:t>z</w:t>
            </w:r>
            <w:r w:rsidRPr="006B4328">
              <w:rPr>
                <w:color w:val="auto"/>
                <w:sz w:val="20"/>
                <w:szCs w:val="20"/>
              </w:rPr>
              <w:t xml:space="preserve">prowadzania środków odurzających. </w:t>
            </w:r>
          </w:p>
          <w:p w:rsidR="006B4328" w:rsidRDefault="006B4328" w:rsidP="0038682F">
            <w:pPr>
              <w:pStyle w:val="Default"/>
              <w:rPr>
                <w:sz w:val="20"/>
                <w:szCs w:val="20"/>
              </w:rPr>
            </w:pPr>
          </w:p>
        </w:tc>
      </w:tr>
      <w:tr w:rsidR="006A2D24" w:rsidTr="0038682F">
        <w:trPr>
          <w:trHeight w:val="4380"/>
        </w:trPr>
        <w:tc>
          <w:tcPr>
            <w:tcW w:w="2070" w:type="dxa"/>
            <w:vMerge w:val="restart"/>
          </w:tcPr>
          <w:p w:rsidR="006A2D24" w:rsidRDefault="006A2D24" w:rsidP="0038682F">
            <w:pPr>
              <w:pStyle w:val="Defaul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SSS</w:t>
            </w:r>
          </w:p>
        </w:tc>
        <w:tc>
          <w:tcPr>
            <w:tcW w:w="7080" w:type="dxa"/>
          </w:tcPr>
          <w:p w:rsidR="006A2D24" w:rsidRDefault="006A2D24" w:rsidP="0038682F">
            <w:pPr>
              <w:pStyle w:val="Default"/>
              <w:rPr>
                <w:rFonts w:cstheme="minorBidi"/>
                <w:color w:val="auto"/>
              </w:rPr>
            </w:pPr>
          </w:p>
          <w:p w:rsidR="006A2D24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0"/>
                <w:szCs w:val="20"/>
              </w:rPr>
              <w:t xml:space="preserve">W przypadku </w:t>
            </w:r>
            <w:r>
              <w:rPr>
                <w:b/>
                <w:bCs/>
                <w:sz w:val="20"/>
                <w:szCs w:val="20"/>
              </w:rPr>
              <w:t>rozpoznania stanu odurzenia ucznia alkoholem</w:t>
            </w:r>
            <w:r>
              <w:rPr>
                <w:sz w:val="20"/>
                <w:szCs w:val="20"/>
              </w:rPr>
              <w:t xml:space="preserve">: </w:t>
            </w:r>
          </w:p>
          <w:p w:rsidR="006A2D24" w:rsidRDefault="006A2D24" w:rsidP="0038682F">
            <w:pPr>
              <w:pStyle w:val="Default"/>
              <w:rPr>
                <w:rFonts w:cstheme="minorBidi"/>
                <w:color w:val="auto"/>
              </w:rPr>
            </w:pP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B4328">
              <w:rPr>
                <w:sz w:val="20"/>
                <w:szCs w:val="20"/>
              </w:rPr>
              <w:t xml:space="preserve">powiadomić wychowawcę klasy ucznia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 w:rsidRPr="006B4328">
              <w:rPr>
                <w:sz w:val="20"/>
                <w:szCs w:val="20"/>
              </w:rPr>
              <w:t xml:space="preserve">- odizolować ucznia od pozostałych uczniów w klasie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 w:rsidRPr="006B4328">
              <w:rPr>
                <w:sz w:val="20"/>
                <w:szCs w:val="20"/>
              </w:rPr>
              <w:t xml:space="preserve">- powiadomić pedagoga/psychologa szkolnego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 w:rsidRPr="006B4328">
              <w:rPr>
                <w:sz w:val="20"/>
                <w:szCs w:val="20"/>
              </w:rPr>
              <w:t xml:space="preserve">- przekazać ucznia pod opiekę pielęgniarki/pedagoga szkolnego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 w:rsidRPr="006B4328">
              <w:rPr>
                <w:sz w:val="20"/>
                <w:szCs w:val="20"/>
              </w:rPr>
              <w:t xml:space="preserve">- powiadomić dyrektora szkoły o zaistniałej sytuacji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 w:rsidRPr="006B4328">
              <w:rPr>
                <w:sz w:val="20"/>
                <w:szCs w:val="20"/>
              </w:rPr>
              <w:t xml:space="preserve">- powiadomić rodziców ucznia z prośbą o przybycie do szkoły/placówki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 w:rsidRPr="006B4328">
              <w:rPr>
                <w:sz w:val="20"/>
                <w:szCs w:val="20"/>
              </w:rPr>
              <w:t xml:space="preserve">- poinformować rodziców o obowiązującej w szkole procedurze postępowania na wypadek znalezienia w szkole substancji psychoaktywnych. W dalszej kolejności należy objąć ucznia działaniami profilaktycznymi lub wychowawczymi. Wsparcia należy udzielić również rodzicom/opiekunom prawnym ucznia.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 w:rsidRPr="006B4328">
              <w:rPr>
                <w:sz w:val="20"/>
                <w:szCs w:val="20"/>
              </w:rPr>
              <w:t>- przeprowadzić rozmowę z rodzicami wskazując argumenty dla zagrożenia zdrowia, wskazać działania, instytucje mogące służyć pomocą w zaistniałej syt</w:t>
            </w:r>
            <w:r w:rsidRPr="006B4328">
              <w:rPr>
                <w:sz w:val="20"/>
                <w:szCs w:val="20"/>
              </w:rPr>
              <w:t>u</w:t>
            </w:r>
            <w:r w:rsidRPr="006B4328">
              <w:rPr>
                <w:sz w:val="20"/>
                <w:szCs w:val="20"/>
              </w:rPr>
              <w:t xml:space="preserve">acji.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 w:rsidRPr="006B4328">
              <w:rPr>
                <w:sz w:val="20"/>
                <w:szCs w:val="20"/>
              </w:rPr>
              <w:t xml:space="preserve">- powiadomić właściwe instytucje zajmujące się zdrowiem ucznia. </w:t>
            </w:r>
          </w:p>
          <w:p w:rsidR="006A2D24" w:rsidRDefault="006A2D24" w:rsidP="0038682F">
            <w:pPr>
              <w:pStyle w:val="Default"/>
              <w:ind w:left="7"/>
              <w:rPr>
                <w:b/>
                <w:bCs/>
                <w:color w:val="FFFFFF" w:themeColor="background1"/>
              </w:rPr>
            </w:pPr>
          </w:p>
        </w:tc>
      </w:tr>
      <w:tr w:rsidR="006A2D24" w:rsidTr="0038682F">
        <w:trPr>
          <w:trHeight w:val="4170"/>
        </w:trPr>
        <w:tc>
          <w:tcPr>
            <w:tcW w:w="2070" w:type="dxa"/>
            <w:vMerge/>
          </w:tcPr>
          <w:p w:rsidR="006A2D24" w:rsidRDefault="006A2D24" w:rsidP="0038682F">
            <w:pPr>
              <w:pStyle w:val="Default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0" w:type="dxa"/>
          </w:tcPr>
          <w:p w:rsidR="006A2D24" w:rsidRDefault="006A2D24" w:rsidP="0038682F">
            <w:pPr>
              <w:pStyle w:val="Default"/>
              <w:rPr>
                <w:rFonts w:cstheme="minorBidi"/>
                <w:color w:val="auto"/>
              </w:rPr>
            </w:pPr>
          </w:p>
          <w:p w:rsidR="006A2D24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0"/>
                <w:szCs w:val="20"/>
              </w:rPr>
              <w:t xml:space="preserve">W przypadku </w:t>
            </w:r>
            <w:r>
              <w:rPr>
                <w:b/>
                <w:bCs/>
                <w:sz w:val="20"/>
                <w:szCs w:val="20"/>
              </w:rPr>
              <w:t>rozpoznania stanu odurzenia ucznia narkotykami</w:t>
            </w:r>
            <w:r>
              <w:rPr>
                <w:sz w:val="20"/>
                <w:szCs w:val="20"/>
              </w:rPr>
              <w:t xml:space="preserve">: </w:t>
            </w:r>
          </w:p>
          <w:p w:rsidR="006A2D24" w:rsidRDefault="006A2D24" w:rsidP="0038682F">
            <w:pPr>
              <w:pStyle w:val="Default"/>
              <w:rPr>
                <w:rFonts w:cstheme="minorBidi"/>
                <w:color w:val="auto"/>
              </w:rPr>
            </w:pP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B4328">
              <w:rPr>
                <w:sz w:val="20"/>
                <w:szCs w:val="20"/>
              </w:rPr>
              <w:t xml:space="preserve">przekazać uzyskaną informację wychowawcy klasy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poinformować pielęgniarkę/pedagoga szkolnego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w momencie rozpoznania odizolować ucznia od pozostałych uczniów w klasie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przekazać ucznia pod opiekę pielęgniarki/pedagoga szkolnego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poinformować dyrektora szkoły o zaistniałej sytuacji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wezwać do szkoły rodziców/prawnych opiekunów ucznia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przekazać rodzicom informację o obowiązującej procedurze postępowania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przeprowadzić rozmowę z rodzicami oraz z uczniem.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zobowiązać rodziców do pomocy dziecku w odstąpieniu odurzania się, wskazać działania, instytucje mogące służyć pomocą w zaistniałej sytuacji.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opracować działania profilaktyczne lub wychowawcze pracy z dzieckiem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wdrożyć program wychowawczo-profilaktyczny. Monitorować i ewaluować efekty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powiadomić właściwe instytucje zajmujące się zdrowiem ucznia. </w:t>
            </w:r>
          </w:p>
          <w:p w:rsidR="006A2D24" w:rsidRDefault="006A2D24" w:rsidP="0038682F">
            <w:pPr>
              <w:pStyle w:val="Default"/>
              <w:rPr>
                <w:sz w:val="20"/>
                <w:szCs w:val="20"/>
              </w:rPr>
            </w:pPr>
          </w:p>
        </w:tc>
      </w:tr>
      <w:tr w:rsidR="006A2D24" w:rsidTr="0038682F">
        <w:trPr>
          <w:trHeight w:val="4560"/>
        </w:trPr>
        <w:tc>
          <w:tcPr>
            <w:tcW w:w="2070" w:type="dxa"/>
            <w:vMerge/>
          </w:tcPr>
          <w:p w:rsidR="006A2D24" w:rsidRDefault="006A2D24" w:rsidP="0038682F">
            <w:pPr>
              <w:pStyle w:val="Default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0" w:type="dxa"/>
          </w:tcPr>
          <w:p w:rsidR="006A2D24" w:rsidRDefault="006A2D24" w:rsidP="0038682F">
            <w:pPr>
              <w:pStyle w:val="Default"/>
              <w:rPr>
                <w:rFonts w:cstheme="minorBidi"/>
                <w:color w:val="auto"/>
              </w:rPr>
            </w:pPr>
          </w:p>
          <w:p w:rsidR="006A2D24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0"/>
                <w:szCs w:val="20"/>
              </w:rPr>
              <w:t xml:space="preserve">W przypadku </w:t>
            </w:r>
            <w:r>
              <w:rPr>
                <w:b/>
                <w:bCs/>
                <w:sz w:val="20"/>
                <w:szCs w:val="20"/>
              </w:rPr>
              <w:t>rozpoznania stanu odurzenia ucznia „dopalaczami”</w:t>
            </w:r>
            <w:r>
              <w:rPr>
                <w:sz w:val="20"/>
                <w:szCs w:val="20"/>
              </w:rPr>
              <w:t xml:space="preserve">: </w:t>
            </w:r>
          </w:p>
          <w:p w:rsidR="006A2D24" w:rsidRDefault="006A2D24" w:rsidP="0038682F">
            <w:pPr>
              <w:pStyle w:val="Default"/>
              <w:rPr>
                <w:rFonts w:cstheme="minorBidi"/>
                <w:color w:val="auto"/>
              </w:rPr>
            </w:pP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B4328">
              <w:rPr>
                <w:sz w:val="20"/>
                <w:szCs w:val="20"/>
              </w:rPr>
              <w:t xml:space="preserve">przekazać uzyskaną informację wychowawcy klasy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w momencie rozpoznania odizolować ucznia od pozostałych uczniów w klasie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poinformować pedagoga/psychologa szkolnego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przekazać ucznia pod opiekę pielęgniarki/pedagoga szkolnego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poinformować dyrektora szkoły o zaistniałej sytuacji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wezwać karetkę pogotowia ratunkowego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wezwać do szkoły rodziców/prawnych opiekunów ucznia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przekazać rodzicom informację o obowiązującej procedurze postępowania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przeprowadzić rozmowę z rodzicami oraz z uczniem w ich obecności lub ind</w:t>
            </w:r>
            <w:r w:rsidRPr="006B4328">
              <w:rPr>
                <w:sz w:val="20"/>
                <w:szCs w:val="20"/>
              </w:rPr>
              <w:t>y</w:t>
            </w:r>
            <w:r w:rsidRPr="006B4328">
              <w:rPr>
                <w:sz w:val="20"/>
                <w:szCs w:val="20"/>
              </w:rPr>
              <w:t xml:space="preserve">widualnie w celu wyciszenia emocji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udzielić pomocy i zobowiązać rodziców do pomocy dziecku w odstąpieniu od odurzania się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opracować działania profilaktyczne lub wychowawcze pracy z dzieckiem </w:t>
            </w:r>
          </w:p>
          <w:p w:rsidR="006A2D24" w:rsidRPr="006B4328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wdrożyć program wychowawczo-profilaktyczny. Monitorować i ewaluować efekty </w:t>
            </w:r>
          </w:p>
          <w:p w:rsidR="006A2D24" w:rsidRDefault="006A2D24" w:rsidP="003868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B4328">
              <w:rPr>
                <w:sz w:val="20"/>
                <w:szCs w:val="20"/>
              </w:rPr>
              <w:t xml:space="preserve"> powiadomić właściwe instytucje zajmujące się zdrowiem ucznia. </w:t>
            </w:r>
          </w:p>
        </w:tc>
      </w:tr>
      <w:tr w:rsidR="0038682F" w:rsidTr="0038682F">
        <w:trPr>
          <w:trHeight w:val="232"/>
        </w:trPr>
        <w:tc>
          <w:tcPr>
            <w:tcW w:w="9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82F" w:rsidRPr="00EE029F" w:rsidRDefault="0038682F" w:rsidP="0038682F">
            <w:pPr>
              <w:pStyle w:val="Default"/>
              <w:rPr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rPr>
                <w:sz w:val="20"/>
                <w:szCs w:val="20"/>
              </w:rPr>
            </w:pPr>
          </w:p>
          <w:p w:rsidR="0038682F" w:rsidRDefault="0038682F" w:rsidP="0038682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8682F" w:rsidRDefault="0038682F" w:rsidP="00581AE7">
      <w:pPr>
        <w:pStyle w:val="Default"/>
        <w:rPr>
          <w:color w:val="FFFFFF" w:themeColor="background1"/>
        </w:rPr>
      </w:pPr>
    </w:p>
    <w:tbl>
      <w:tblPr>
        <w:tblpPr w:leftFromText="141" w:rightFromText="141" w:vertAnchor="text" w:tblpX="56" w:tblpY="-989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5"/>
        <w:gridCol w:w="7515"/>
      </w:tblGrid>
      <w:tr w:rsidR="0038682F" w:rsidTr="00FF6960">
        <w:trPr>
          <w:trHeight w:val="225"/>
        </w:trPr>
        <w:tc>
          <w:tcPr>
            <w:tcW w:w="1995" w:type="dxa"/>
          </w:tcPr>
          <w:p w:rsidR="0038682F" w:rsidRDefault="0038682F" w:rsidP="00FF6960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7515" w:type="dxa"/>
          </w:tcPr>
          <w:p w:rsidR="00FF6960" w:rsidRDefault="00FF6960" w:rsidP="00FF6960">
            <w:pPr>
              <w:pStyle w:val="Default"/>
              <w:rPr>
                <w:rFonts w:cstheme="minorBidi"/>
                <w:color w:val="auto"/>
              </w:rPr>
            </w:pPr>
          </w:p>
          <w:p w:rsidR="00FF6960" w:rsidRDefault="00FF6960" w:rsidP="00FF6960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0"/>
                <w:szCs w:val="20"/>
              </w:rPr>
              <w:t xml:space="preserve">W przypadku </w:t>
            </w:r>
            <w:r>
              <w:rPr>
                <w:b/>
                <w:bCs/>
                <w:sz w:val="20"/>
                <w:szCs w:val="20"/>
              </w:rPr>
              <w:t xml:space="preserve">odmowy współpracy przez rodziców: </w:t>
            </w:r>
          </w:p>
          <w:p w:rsidR="00FF6960" w:rsidRDefault="00FF6960" w:rsidP="00FF6960">
            <w:pPr>
              <w:pStyle w:val="Default"/>
              <w:rPr>
                <w:rFonts w:cstheme="minorBidi"/>
                <w:color w:val="auto"/>
              </w:rPr>
            </w:pPr>
          </w:p>
          <w:p w:rsidR="00FF6960" w:rsidRPr="00FF6960" w:rsidRDefault="00FF6960" w:rsidP="00FF696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FF6960">
              <w:rPr>
                <w:sz w:val="20"/>
                <w:szCs w:val="20"/>
              </w:rPr>
              <w:t xml:space="preserve">szkoła pisemnie powiadamia o zaistniałej sytuacji Sąd Rodzinny lub Policję </w:t>
            </w:r>
          </w:p>
          <w:p w:rsidR="00FF6960" w:rsidRPr="00FF6960" w:rsidRDefault="00FF6960" w:rsidP="00FF6960">
            <w:pPr>
              <w:pStyle w:val="Default"/>
              <w:rPr>
                <w:sz w:val="20"/>
                <w:szCs w:val="20"/>
              </w:rPr>
            </w:pPr>
            <w:r w:rsidRPr="00FF6960">
              <w:rPr>
                <w:sz w:val="20"/>
                <w:szCs w:val="20"/>
              </w:rPr>
              <w:t xml:space="preserve">- powiadomione instytucje wdrażają obowiązujące procedury postępowania </w:t>
            </w:r>
          </w:p>
          <w:p w:rsidR="00FF6960" w:rsidRPr="00FF6960" w:rsidRDefault="00FF6960" w:rsidP="00FF6960">
            <w:pPr>
              <w:pStyle w:val="Default"/>
              <w:rPr>
                <w:sz w:val="20"/>
                <w:szCs w:val="20"/>
              </w:rPr>
            </w:pPr>
            <w:r w:rsidRPr="00FF6960">
              <w:rPr>
                <w:sz w:val="20"/>
                <w:szCs w:val="20"/>
              </w:rPr>
              <w:t xml:space="preserve">- szkoła współpracuje z instytucjami w zakresie pomocy i wsparcia ucznia </w:t>
            </w:r>
          </w:p>
          <w:p w:rsidR="00FF6960" w:rsidRPr="00FF6960" w:rsidRDefault="00FF6960" w:rsidP="00FF6960">
            <w:pPr>
              <w:pStyle w:val="Default"/>
              <w:rPr>
                <w:sz w:val="20"/>
                <w:szCs w:val="20"/>
              </w:rPr>
            </w:pPr>
            <w:r w:rsidRPr="00FF6960">
              <w:rPr>
                <w:sz w:val="20"/>
                <w:szCs w:val="20"/>
              </w:rPr>
              <w:t xml:space="preserve">- szkoła udziela informacji i przekazuje dotychczasowe sposoby postępowania z uczniem </w:t>
            </w:r>
          </w:p>
          <w:p w:rsidR="00FF6960" w:rsidRPr="00FF6960" w:rsidRDefault="00FF6960" w:rsidP="00FF6960">
            <w:pPr>
              <w:pStyle w:val="Default"/>
              <w:rPr>
                <w:sz w:val="20"/>
                <w:szCs w:val="20"/>
              </w:rPr>
            </w:pPr>
            <w:r w:rsidRPr="00FF6960">
              <w:rPr>
                <w:sz w:val="20"/>
                <w:szCs w:val="20"/>
              </w:rPr>
              <w:t xml:space="preserve">- szkoła współpracuje z Ośrodkiem Wychowawczym, w którym umieszczono ucznia </w:t>
            </w:r>
          </w:p>
          <w:p w:rsidR="00FF6960" w:rsidRPr="00FF6960" w:rsidRDefault="00FF6960" w:rsidP="00FF6960">
            <w:pPr>
              <w:pStyle w:val="Default"/>
              <w:rPr>
                <w:sz w:val="20"/>
                <w:szCs w:val="20"/>
              </w:rPr>
            </w:pPr>
            <w:r w:rsidRPr="00FF6960">
              <w:rPr>
                <w:sz w:val="20"/>
                <w:szCs w:val="20"/>
              </w:rPr>
              <w:t xml:space="preserve">- szkoła monitoruje ucznia do czasu osiągnięcia przez niego pełnoletniości. </w:t>
            </w:r>
          </w:p>
          <w:p w:rsidR="0038682F" w:rsidRDefault="0038682F" w:rsidP="00FF6960">
            <w:pPr>
              <w:pStyle w:val="Default"/>
              <w:rPr>
                <w:color w:val="FFFFFF" w:themeColor="background1"/>
              </w:rPr>
            </w:pPr>
          </w:p>
        </w:tc>
      </w:tr>
      <w:tr w:rsidR="00FF6960" w:rsidTr="00FF6960">
        <w:trPr>
          <w:trHeight w:val="240"/>
        </w:trPr>
        <w:tc>
          <w:tcPr>
            <w:tcW w:w="1995" w:type="dxa"/>
          </w:tcPr>
          <w:p w:rsidR="00FF6960" w:rsidRDefault="00FF6960" w:rsidP="00FF696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Obowiązki praco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 xml:space="preserve">ników szkoły </w:t>
            </w:r>
          </w:p>
          <w:p w:rsidR="00FF6960" w:rsidRDefault="00FF6960" w:rsidP="00FF6960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7515" w:type="dxa"/>
          </w:tcPr>
          <w:p w:rsidR="00823236" w:rsidRPr="00AF2EE6" w:rsidRDefault="00823236" w:rsidP="00823236">
            <w:pPr>
              <w:pStyle w:val="Default"/>
              <w:rPr>
                <w:b/>
                <w:sz w:val="20"/>
                <w:szCs w:val="20"/>
              </w:rPr>
            </w:pPr>
            <w:r w:rsidRPr="00AF2EE6">
              <w:rPr>
                <w:b/>
                <w:sz w:val="20"/>
                <w:szCs w:val="20"/>
              </w:rPr>
              <w:t xml:space="preserve">Należy: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zapoznać się ze skutecznymi działaniami profilaktycznymi.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zapoznać się z rodzajami i wyglądem środków odurzających.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zapoznać się z symptomami wskazującymi na odurzenie narkotykiem.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zapoznać się z symptomami nadużycia alkoholu.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zapoznać się z symptomami zachowania dealerów środków odurzających. </w:t>
            </w:r>
          </w:p>
          <w:p w:rsidR="00823236" w:rsidRP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prowadzić regularnie zajęcia z zakresu zagrożenia zdrowia środkami niebezpiec</w:t>
            </w:r>
            <w:r w:rsidR="00823236">
              <w:rPr>
                <w:sz w:val="20"/>
                <w:szCs w:val="20"/>
              </w:rPr>
              <w:t>z</w:t>
            </w:r>
            <w:r w:rsidR="00823236">
              <w:rPr>
                <w:sz w:val="20"/>
                <w:szCs w:val="20"/>
              </w:rPr>
              <w:t xml:space="preserve">nymi.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- </w:t>
            </w:r>
            <w:r w:rsidR="00823236">
              <w:rPr>
                <w:rFonts w:cstheme="minorBidi"/>
                <w:sz w:val="20"/>
                <w:szCs w:val="20"/>
              </w:rPr>
              <w:t xml:space="preserve"> </w:t>
            </w:r>
            <w:r w:rsidR="00823236">
              <w:rPr>
                <w:sz w:val="20"/>
                <w:szCs w:val="20"/>
              </w:rPr>
              <w:t xml:space="preserve">prowadzić systematyczne zajęcia z zakresu stosowania obowiązującego w szkole Prawa.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realizować projekty edukacyjne z uczniami o współczesnych zagrożeniach.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prowadzić cykliczne szkolenia dla rodziców o zagrożeniach zdrowia dzieci.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prowadzić ciągłą obserwację uczniów w kontekście ich zdrowia i bezpieczeństwa.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poznać nazwy instytucji pomocowych zajmujących się uzależnieniami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zapoznawać się ę na bieżąco z przepisami obowiązującego Prawa w zakresie zdr</w:t>
            </w:r>
            <w:r w:rsidR="00823236">
              <w:rPr>
                <w:sz w:val="20"/>
                <w:szCs w:val="20"/>
              </w:rPr>
              <w:t>o</w:t>
            </w:r>
            <w:r w:rsidR="00823236">
              <w:rPr>
                <w:sz w:val="20"/>
                <w:szCs w:val="20"/>
              </w:rPr>
              <w:t xml:space="preserve">wia i bezpieczeństwa uczniów. </w:t>
            </w:r>
          </w:p>
          <w:p w:rsidR="00823236" w:rsidRDefault="00AF2EE6" w:rsidP="008232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23236">
              <w:rPr>
                <w:sz w:val="20"/>
                <w:szCs w:val="20"/>
              </w:rPr>
              <w:t xml:space="preserve"> zapoznawać się z programami rekomendowanymi, które możesz upowszechniać w swojej szkole (www.programyrekomendowane.pl) </w:t>
            </w:r>
          </w:p>
          <w:p w:rsidR="00FF6960" w:rsidRDefault="00FF6960" w:rsidP="00FF6960">
            <w:pPr>
              <w:pStyle w:val="Default"/>
              <w:rPr>
                <w:color w:val="FFFFFF" w:themeColor="background1"/>
              </w:rPr>
            </w:pPr>
          </w:p>
        </w:tc>
      </w:tr>
    </w:tbl>
    <w:p w:rsidR="00581AE7" w:rsidRDefault="00AF2EE6" w:rsidP="00581AE7">
      <w:pPr>
        <w:pStyle w:val="Default"/>
        <w:rPr>
          <w:b/>
          <w:bCs/>
          <w:color w:val="FFFFFF" w:themeColor="background1"/>
          <w:sz w:val="22"/>
          <w:szCs w:val="22"/>
        </w:rPr>
      </w:pPr>
      <w:r w:rsidRPr="00AF2EE6">
        <w:rPr>
          <w:b/>
          <w:bCs/>
          <w:color w:val="FFFFFF" w:themeColor="background1"/>
          <w:sz w:val="22"/>
          <w:szCs w:val="22"/>
          <w:highlight w:val="black"/>
        </w:rPr>
        <w:t>2.3 Procedura postępowania na wypadek wystąpienia kradzieży lub wymuszenia pieni</w:t>
      </w:r>
      <w:r w:rsidRPr="00AF2EE6">
        <w:rPr>
          <w:b/>
          <w:bCs/>
          <w:color w:val="FFFFFF" w:themeColor="background1"/>
          <w:sz w:val="22"/>
          <w:szCs w:val="22"/>
          <w:highlight w:val="black"/>
        </w:rPr>
        <w:t>ę</w:t>
      </w:r>
      <w:r w:rsidRPr="00AF2EE6">
        <w:rPr>
          <w:b/>
          <w:bCs/>
          <w:color w:val="FFFFFF" w:themeColor="background1"/>
          <w:sz w:val="22"/>
          <w:szCs w:val="22"/>
          <w:highlight w:val="black"/>
        </w:rPr>
        <w:t>dzy lub przedmiotów wartościowych</w:t>
      </w:r>
    </w:p>
    <w:p w:rsidR="000C63D2" w:rsidRDefault="000C63D2" w:rsidP="00581AE7">
      <w:pPr>
        <w:pStyle w:val="Default"/>
        <w:rPr>
          <w:color w:val="auto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403"/>
        <w:gridCol w:w="4403"/>
      </w:tblGrid>
      <w:tr w:rsidR="000C63D2" w:rsidTr="000C63D2">
        <w:trPr>
          <w:trHeight w:val="298"/>
        </w:trPr>
        <w:tc>
          <w:tcPr>
            <w:tcW w:w="4403" w:type="dxa"/>
          </w:tcPr>
          <w:p w:rsidR="000C63D2" w:rsidRDefault="000C63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2.3 </w:t>
            </w:r>
          </w:p>
        </w:tc>
        <w:tc>
          <w:tcPr>
            <w:tcW w:w="4403" w:type="dxa"/>
          </w:tcPr>
          <w:p w:rsidR="000C63D2" w:rsidRDefault="000C63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2"/>
                <w:szCs w:val="22"/>
              </w:rPr>
              <w:t xml:space="preserve">RADZIEŻ LUB WYMUSZENIE PIENIĘDZY LUB PRZEDMIOTÓW WARTOŚCIOWYCH </w:t>
            </w:r>
          </w:p>
        </w:tc>
      </w:tr>
      <w:tr w:rsidR="000C63D2" w:rsidTr="000C63D2">
        <w:trPr>
          <w:trHeight w:val="352"/>
        </w:trPr>
        <w:tc>
          <w:tcPr>
            <w:tcW w:w="4403" w:type="dxa"/>
          </w:tcPr>
          <w:p w:rsidR="000C63D2" w:rsidRDefault="000C63D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4403" w:type="dxa"/>
          </w:tcPr>
          <w:p w:rsidR="000C63D2" w:rsidRDefault="000C63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procedury jest określenie sposobu post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powania na wypadek stwierdzenia w szkole przypadku kradzieży lub wymuszenia pieniędzy lub przedmiotów wartościowych, dokonanego przez ucznia. </w:t>
            </w:r>
          </w:p>
        </w:tc>
      </w:tr>
      <w:tr w:rsidR="000C63D2" w:rsidTr="000C63D2">
        <w:trPr>
          <w:trHeight w:val="480"/>
        </w:trPr>
        <w:tc>
          <w:tcPr>
            <w:tcW w:w="4403" w:type="dxa"/>
          </w:tcPr>
          <w:p w:rsidR="000C63D2" w:rsidRDefault="000C63D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za zarządzanie </w:t>
            </w:r>
          </w:p>
        </w:tc>
        <w:tc>
          <w:tcPr>
            <w:tcW w:w="4403" w:type="dxa"/>
          </w:tcPr>
          <w:p w:rsidR="000C63D2" w:rsidRDefault="000C63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uruchomienie i anulowanie procedury oraz kierowanie koniecznymi działaniami odpowi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dają kolejno: dyrektor placówki, w przypadku jego nieobecności wicedyrektor, a w przypadku jego nieobecności pedagog/psycholog szkolny. </w:t>
            </w:r>
          </w:p>
        </w:tc>
      </w:tr>
      <w:tr w:rsidR="00DC62FA" w:rsidTr="00615A6E">
        <w:trPr>
          <w:trHeight w:val="8955"/>
        </w:trPr>
        <w:tc>
          <w:tcPr>
            <w:tcW w:w="4403" w:type="dxa"/>
            <w:vMerge w:val="restart"/>
          </w:tcPr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DC62FA" w:rsidRDefault="00DC62FA" w:rsidP="00615A6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działania</w:t>
            </w: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15A6E" w:rsidRDefault="00615A6E" w:rsidP="00615A6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Obowiązki pracowników</w:t>
            </w:r>
          </w:p>
        </w:tc>
        <w:tc>
          <w:tcPr>
            <w:tcW w:w="4403" w:type="dxa"/>
          </w:tcPr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Kradzież lub wymuszenie przedmiotu znac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nej wartości: </w:t>
            </w: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Działania mające na celu powstrzymanie i niwelowanie tego zjawiska winny zostać podjęte bezzwłocznie </w:t>
            </w: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Osoba, która wykryła kradzież, winna be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zwłocznie powiadomić dyrektora szkoły </w:t>
            </w: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Należy przekazać sprawcę czynu (o ile jest znany i przebywa na terenie szkoły) pod opiekę pedagoga szkolnego lub dyrektora szkoły </w:t>
            </w: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Należy zabezpieczyć dowody przestępstwa tj. przedmiotów pochodzących z kradzieży lub wymuszenia i przekazanie ich Policji </w:t>
            </w: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Należy zażądać, aby uczeń przekazał skr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dzioną rzecz, pokazał zawartość torby szkolnej oraz kieszeni we własnej odzieży oraz przekazał inne przedmioty budzących podejrzenie co do ich związku z poszukiwaną rzeczą - w obecności innej osoby, np. wychowawcy klasy, pedagoga szkolnego, psychologa, dyrektora lub innego pracownika szkoły (należy pamiętać, że praco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nik szkoły nie ma prawa samodzielnie wykonać czynności przeszukania odzieży ani teczki ucznia. Może to zrobić tylko Policja </w:t>
            </w:r>
          </w:p>
          <w:p w:rsidR="00DC62FA" w:rsidRPr="000C63D2" w:rsidRDefault="00DC62FA" w:rsidP="000C63D2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We współpracy z pedagogiem szkolnym należy ustalić okoliczności czynu </w:t>
            </w:r>
          </w:p>
          <w:p w:rsidR="00DC62FA" w:rsidRDefault="00DC62FA" w:rsidP="000C63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ewentualnych świadków zdarzenia </w:t>
            </w:r>
          </w:p>
          <w:p w:rsidR="00DC62FA" w:rsidRDefault="00DC62FA" w:rsidP="000C63D2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Dyrektor szkoły winien wezwać rodziców (opiekunów prawnych) sprawcy i przeprow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dzić rozmowy z uczniem w ich obecności. Należy sporządzić notatkę z tej rozmowy podpisaną przez rodziców </w:t>
            </w:r>
          </w:p>
          <w:p w:rsidR="00DC62FA" w:rsidRPr="000C63D2" w:rsidRDefault="00DC62FA" w:rsidP="000C63D2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0C63D2">
              <w:rPr>
                <w:sz w:val="20"/>
                <w:szCs w:val="20"/>
              </w:rPr>
              <w:t>Należy powiadomić Policję.</w:t>
            </w:r>
            <w:r>
              <w:t xml:space="preserve"> </w:t>
            </w:r>
          </w:p>
          <w:p w:rsidR="00DC62FA" w:rsidRDefault="00DC62FA" w:rsidP="000C63D2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Sprawca winien dokonać zadośćuczynienia poszkodowanemu w kradzieży. </w:t>
            </w:r>
          </w:p>
        </w:tc>
      </w:tr>
      <w:tr w:rsidR="00DC62FA" w:rsidTr="000C63D2">
        <w:trPr>
          <w:trHeight w:val="408"/>
        </w:trPr>
        <w:tc>
          <w:tcPr>
            <w:tcW w:w="4403" w:type="dxa"/>
            <w:vMerge/>
          </w:tcPr>
          <w:p w:rsidR="00DC62FA" w:rsidRDefault="00DC62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3" w:type="dxa"/>
          </w:tcPr>
          <w:p w:rsidR="00DC62FA" w:rsidRDefault="00DC62FA">
            <w:pPr>
              <w:pStyle w:val="Default"/>
              <w:rPr>
                <w:rFonts w:cstheme="minorBidi"/>
                <w:color w:val="auto"/>
              </w:rPr>
            </w:pP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Otrzymanie przez ucznia prawomocnego wyroku ukończenia postępowania karnego </w:t>
            </w: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Po otrzymaniu zawiadomienia z sądu o pr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womocnym ukończeniu postępowania karnego wobec ucznia dyrektor szkoły niezwłocznie na posiedzeniu Rady Pedagogicznej winien prze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stawić treść zawiadomienia. </w:t>
            </w: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Rada Pedagogiczna może podjąć decyzję o skreśleniu ucznia z listy uczniów. </w:t>
            </w: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Następnie dyrektor szkoły powiadamia o decyzji Rady Pedagogicznej rodziców. </w:t>
            </w: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Dyrektor - na podstawie przepisów kodeksu postępowania administracyjnego oraz po uz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skaniu opinii samorządu uczniowskiego - wydaje decyzję o skreśleniu ucznia z listy uczniów szk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ły. </w:t>
            </w:r>
          </w:p>
          <w:p w:rsidR="00DC62FA" w:rsidRDefault="00DC62FA" w:rsidP="00DC62FA">
            <w:pPr>
              <w:pStyle w:val="Default"/>
              <w:rPr>
                <w:rFonts w:cstheme="minorBidi"/>
                <w:color w:val="auto"/>
              </w:rPr>
            </w:pPr>
          </w:p>
          <w:p w:rsidR="00DC62FA" w:rsidRDefault="00615A6E" w:rsidP="00DC6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DC62FA">
              <w:rPr>
                <w:sz w:val="20"/>
                <w:szCs w:val="20"/>
              </w:rPr>
              <w:t xml:space="preserve">Zapoznanie się z czynnościami realizowanymi </w:t>
            </w:r>
            <w:r w:rsidR="00DC62FA">
              <w:rPr>
                <w:sz w:val="20"/>
                <w:szCs w:val="20"/>
              </w:rPr>
              <w:lastRenderedPageBreak/>
              <w:t xml:space="preserve">w trakcie uruchamiania procedury </w:t>
            </w:r>
          </w:p>
          <w:p w:rsidR="00DC62FA" w:rsidRDefault="00615A6E" w:rsidP="00DC6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6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C62FA">
              <w:rPr>
                <w:sz w:val="20"/>
                <w:szCs w:val="20"/>
              </w:rPr>
              <w:t xml:space="preserve">Wzięcie udziału w treningach i szkoleniach z zakresu stosowania procedury </w:t>
            </w:r>
          </w:p>
          <w:p w:rsidR="00DC62FA" w:rsidRDefault="00615A6E" w:rsidP="00DC6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C62FA">
              <w:rPr>
                <w:sz w:val="20"/>
                <w:szCs w:val="20"/>
              </w:rPr>
              <w:t xml:space="preserve"> Posiadanie - dostępnych w każdej chwili – numerów telefonów osób odpowiedzialnych za uruchomienie procedury </w:t>
            </w:r>
          </w:p>
          <w:p w:rsidR="00DC62FA" w:rsidRDefault="00615A6E" w:rsidP="00DC6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C62FA">
              <w:rPr>
                <w:sz w:val="20"/>
                <w:szCs w:val="20"/>
              </w:rPr>
              <w:t xml:space="preserve"> Posiadanie wiedzy o swoich zadaniach na w</w:t>
            </w:r>
            <w:r w:rsidR="00DC62FA">
              <w:rPr>
                <w:sz w:val="20"/>
                <w:szCs w:val="20"/>
              </w:rPr>
              <w:t>y</w:t>
            </w:r>
            <w:r w:rsidR="00DC62FA">
              <w:rPr>
                <w:sz w:val="20"/>
                <w:szCs w:val="20"/>
              </w:rPr>
              <w:t xml:space="preserve">padek uruchomienia procedury </w:t>
            </w:r>
          </w:p>
          <w:p w:rsidR="00DC62FA" w:rsidRDefault="00615A6E" w:rsidP="00DC62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C62FA">
              <w:rPr>
                <w:sz w:val="20"/>
                <w:szCs w:val="20"/>
              </w:rPr>
              <w:t xml:space="preserve"> Stosowanie się do poleceń osoby zarządzającej procedurą. </w:t>
            </w:r>
          </w:p>
          <w:p w:rsidR="00DC62FA" w:rsidRDefault="00DC62F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C63D2" w:rsidRDefault="000C63D2" w:rsidP="00581AE7">
      <w:pPr>
        <w:pStyle w:val="Default"/>
        <w:rPr>
          <w:color w:val="auto"/>
        </w:rPr>
      </w:pPr>
    </w:p>
    <w:p w:rsidR="001D32D8" w:rsidRDefault="001D32D8" w:rsidP="00581AE7">
      <w:pPr>
        <w:pStyle w:val="Default"/>
        <w:rPr>
          <w:color w:val="auto"/>
        </w:rPr>
      </w:pPr>
    </w:p>
    <w:p w:rsidR="001D32D8" w:rsidRDefault="001D32D8" w:rsidP="00581AE7">
      <w:pPr>
        <w:pStyle w:val="Default"/>
        <w:rPr>
          <w:color w:val="auto"/>
        </w:rPr>
      </w:pPr>
    </w:p>
    <w:p w:rsidR="001D32D8" w:rsidRDefault="001D32D8" w:rsidP="001D32D8">
      <w:pPr>
        <w:pStyle w:val="Default"/>
        <w:numPr>
          <w:ilvl w:val="1"/>
          <w:numId w:val="15"/>
        </w:numPr>
        <w:rPr>
          <w:b/>
          <w:bCs/>
          <w:color w:val="FFFFFF" w:themeColor="background1"/>
          <w:highlight w:val="black"/>
        </w:rPr>
      </w:pPr>
      <w:r w:rsidRPr="001D32D8">
        <w:rPr>
          <w:b/>
          <w:bCs/>
          <w:color w:val="FFFFFF" w:themeColor="background1"/>
          <w:highlight w:val="black"/>
        </w:rPr>
        <w:t xml:space="preserve">Procedura postępowania na wypadek wystąpienia przypadków pedofilii </w:t>
      </w:r>
    </w:p>
    <w:p w:rsidR="001D32D8" w:rsidRDefault="001D32D8" w:rsidP="001D32D8">
      <w:pPr>
        <w:pStyle w:val="Default"/>
        <w:rPr>
          <w:b/>
          <w:bCs/>
          <w:color w:val="FFFFFF" w:themeColor="background1"/>
          <w:highlight w:val="black"/>
        </w:rPr>
      </w:pPr>
      <w:r w:rsidRPr="001D32D8">
        <w:rPr>
          <w:b/>
          <w:bCs/>
          <w:color w:val="FFFFFF" w:themeColor="background1"/>
          <w:highlight w:val="black"/>
        </w:rPr>
        <w:t>w szkole</w:t>
      </w:r>
    </w:p>
    <w:p w:rsidR="001D32D8" w:rsidRDefault="001D32D8" w:rsidP="001D32D8">
      <w:pPr>
        <w:pStyle w:val="Default"/>
        <w:rPr>
          <w:b/>
          <w:bCs/>
          <w:color w:val="FFFFFF" w:themeColor="background1"/>
          <w:highlight w:val="black"/>
        </w:rPr>
      </w:pPr>
    </w:p>
    <w:p w:rsidR="001D32D8" w:rsidRDefault="001D32D8" w:rsidP="001D32D8">
      <w:pPr>
        <w:pStyle w:val="Default"/>
        <w:rPr>
          <w:b/>
          <w:bCs/>
          <w:color w:val="FFFFFF" w:themeColor="background1"/>
          <w:highlight w:val="black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C12967" w:rsidTr="00D80918">
        <w:trPr>
          <w:trHeight w:val="140"/>
        </w:trPr>
        <w:tc>
          <w:tcPr>
            <w:tcW w:w="4391" w:type="dxa"/>
          </w:tcPr>
          <w:p w:rsidR="00C12967" w:rsidRDefault="00C12967" w:rsidP="00F178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2.4 </w:t>
            </w:r>
          </w:p>
        </w:tc>
        <w:tc>
          <w:tcPr>
            <w:tcW w:w="4387" w:type="dxa"/>
          </w:tcPr>
          <w:p w:rsidR="00C12967" w:rsidRDefault="00C12967" w:rsidP="00F1784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2"/>
                <w:szCs w:val="22"/>
              </w:rPr>
              <w:t xml:space="preserve">YSTĄPIENIE PRZYPADKU PEDOFILII W SZKOLE </w:t>
            </w:r>
          </w:p>
        </w:tc>
      </w:tr>
      <w:tr w:rsidR="00C12967" w:rsidTr="00D80918">
        <w:trPr>
          <w:trHeight w:val="480"/>
        </w:trPr>
        <w:tc>
          <w:tcPr>
            <w:tcW w:w="4391" w:type="dxa"/>
          </w:tcPr>
          <w:p w:rsidR="00C12967" w:rsidRDefault="00C12967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4387" w:type="dxa"/>
          </w:tcPr>
          <w:p w:rsidR="00C12967" w:rsidRDefault="00C12967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fizycznego, ps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chicznego i emocjonalnego uczniów, na wypadek zagrożenia wewnętrznego wynikającego z mo</w:t>
            </w:r>
            <w:r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 xml:space="preserve">liwości pojawienia się osób, które psychicznie i fizycznie będą molestowały dzieci i nakłaniały do czynności seksualnych. </w:t>
            </w:r>
          </w:p>
        </w:tc>
      </w:tr>
      <w:tr w:rsidR="00C12967" w:rsidTr="00D80918">
        <w:trPr>
          <w:trHeight w:val="1050"/>
        </w:trPr>
        <w:tc>
          <w:tcPr>
            <w:tcW w:w="4391" w:type="dxa"/>
          </w:tcPr>
          <w:p w:rsidR="00C12967" w:rsidRDefault="00C12967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za zarządzanie </w:t>
            </w:r>
          </w:p>
        </w:tc>
        <w:tc>
          <w:tcPr>
            <w:tcW w:w="4387" w:type="dxa"/>
          </w:tcPr>
          <w:p w:rsidR="00C12967" w:rsidRDefault="00C12967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lub wicedyrektor szkoły. osoba wyzn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czona w przypadku nieobecności </w:t>
            </w:r>
            <w:r>
              <w:rPr>
                <w:sz w:val="21"/>
                <w:szCs w:val="21"/>
              </w:rPr>
              <w:t>W przypadku ich nieobecności – osoba przez nich upowa</w:t>
            </w:r>
            <w:r>
              <w:rPr>
                <w:sz w:val="21"/>
                <w:szCs w:val="21"/>
              </w:rPr>
              <w:t>ż</w:t>
            </w:r>
            <w:r>
              <w:rPr>
                <w:sz w:val="21"/>
                <w:szCs w:val="21"/>
              </w:rPr>
              <w:t>niona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B52CE" w:rsidTr="00D80918">
        <w:trPr>
          <w:trHeight w:val="3964"/>
        </w:trPr>
        <w:tc>
          <w:tcPr>
            <w:tcW w:w="4391" w:type="dxa"/>
          </w:tcPr>
          <w:p w:rsidR="005B52CE" w:rsidRDefault="005B52CE" w:rsidP="00F1784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Sposoby działania</w:t>
            </w:r>
          </w:p>
        </w:tc>
        <w:tc>
          <w:tcPr>
            <w:tcW w:w="4387" w:type="dxa"/>
          </w:tcPr>
          <w:p w:rsidR="005B52CE" w:rsidRDefault="005B52CE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bezzwłocznie podjąć działania mające na celu powstrzymanie tego zjawiska. </w:t>
            </w:r>
          </w:p>
          <w:p w:rsidR="005B52CE" w:rsidRDefault="005B52CE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w pierwszym kroku po stwierdzeniu zagr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żenia należy powiadomić dyrektora oraz ped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goga/psychologa szkolnego </w:t>
            </w:r>
          </w:p>
          <w:p w:rsidR="005B52CE" w:rsidRDefault="005B52CE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w przypadku potwierdzenia informacji o pojawianiu się osób obcych, zaczepiających uczniów, należy bezzwłocznie powiadomić na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bliższą placówkę Policji </w:t>
            </w:r>
          </w:p>
          <w:p w:rsidR="005B52CE" w:rsidRDefault="005B52CE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następnie dyrektor szkoły winien przekazać pracownikom szkoły informację o stwierdzonym zagrożeniu </w:t>
            </w:r>
          </w:p>
          <w:p w:rsidR="005B52CE" w:rsidRDefault="005B52CE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wychowawcy klas oraz pedagogowie szkolni winni podjąć działania profilaktyczne wśród uczniów w celu wskazania potencjalnego zagr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żenia oraz wskazania możliwych form przek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zania informacji o osobach, które mogą stwarzać zagrożenie </w:t>
            </w:r>
          </w:p>
          <w:p w:rsidR="005B52CE" w:rsidRDefault="005B52CE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w przypadku stwierdzenia, że uczeń był 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lestowany, bezzwłocznie powinni zostać powi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domieni rodzice/prawni opiekunowie ucznia oraz policja w celu przeprowadzenia czynności sprawdzających, które umożliwią ustalenie sprawcy molestowania </w:t>
            </w:r>
          </w:p>
          <w:p w:rsidR="005B52CE" w:rsidRDefault="005B52CE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wychowawca lub pedagog/psycholog szko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ny przeprowadza indywidualną rozmowę z </w:t>
            </w:r>
            <w:r>
              <w:rPr>
                <w:sz w:val="20"/>
                <w:szCs w:val="20"/>
              </w:rPr>
              <w:lastRenderedPageBreak/>
              <w:t>uczniem (w obecności rodziców ustala przycz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ny i okoliczności zdarzenia) </w:t>
            </w:r>
          </w:p>
          <w:p w:rsidR="005B52CE" w:rsidRPr="005B52CE" w:rsidRDefault="005B52CE" w:rsidP="00F178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5B52CE">
              <w:rPr>
                <w:sz w:val="20"/>
                <w:szCs w:val="20"/>
              </w:rPr>
              <w:t>dyrektor winien wezwać do szkoły rodz</w:t>
            </w:r>
            <w:r w:rsidRPr="005B52CE">
              <w:rPr>
                <w:sz w:val="20"/>
                <w:szCs w:val="20"/>
              </w:rPr>
              <w:t>i</w:t>
            </w:r>
            <w:r w:rsidRPr="005B52CE">
              <w:rPr>
                <w:sz w:val="20"/>
                <w:szCs w:val="20"/>
              </w:rPr>
              <w:t>ców/prawnych opiekunów ucznia</w:t>
            </w:r>
            <w:r>
              <w:t xml:space="preserve"> </w:t>
            </w:r>
          </w:p>
          <w:p w:rsidR="005B52CE" w:rsidRDefault="005B52CE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wychowawca lub pedagog/psycholog szko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ny winien przeprowadzić rozmowę z rodzic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mi/prawnymi opiekunami ucznia sprawcy na temat zdarzenia </w:t>
            </w:r>
          </w:p>
          <w:p w:rsidR="00C5255F" w:rsidRDefault="005B52CE" w:rsidP="00F1784E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dyrektor szkoły w porozumieniu z rodzic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mi/prawnymi opiekunami ustali działania z udziałem psychologa dziecięcego lub pedagoga w celu zapewnienia opieki na uczenn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cą</w:t>
            </w:r>
            <w:r w:rsidR="00C5255F">
              <w:rPr>
                <w:sz w:val="20"/>
                <w:szCs w:val="20"/>
              </w:rPr>
              <w:t>/uczniem</w:t>
            </w:r>
            <w:r w:rsidR="00F1784E">
              <w:rPr>
                <w:sz w:val="20"/>
                <w:szCs w:val="20"/>
              </w:rPr>
              <w:t>.</w:t>
            </w:r>
          </w:p>
        </w:tc>
      </w:tr>
      <w:tr w:rsidR="00D80918" w:rsidTr="00D80918">
        <w:tblPrEx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4391" w:type="dxa"/>
          </w:tcPr>
          <w:p w:rsidR="00D80918" w:rsidRDefault="00D80918" w:rsidP="00D809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Podstawy prawne uruchomienia procedury </w:t>
            </w:r>
          </w:p>
          <w:p w:rsidR="00D80918" w:rsidRDefault="00D80918" w:rsidP="00F1784E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D80918" w:rsidRDefault="00D809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Kodeks Karny: art. 197 § 3; art. 200 art. 200a; art. 200b; </w:t>
            </w:r>
          </w:p>
        </w:tc>
      </w:tr>
    </w:tbl>
    <w:p w:rsidR="001D32D8" w:rsidRDefault="001D32D8" w:rsidP="001D32D8">
      <w:pPr>
        <w:pStyle w:val="Default"/>
        <w:rPr>
          <w:color w:val="FFFFFF" w:themeColor="background1"/>
          <w:highlight w:val="black"/>
        </w:rPr>
      </w:pPr>
    </w:p>
    <w:p w:rsidR="00031C44" w:rsidRDefault="00031C44" w:rsidP="001D32D8">
      <w:pPr>
        <w:pStyle w:val="Default"/>
        <w:rPr>
          <w:color w:val="FFFFFF" w:themeColor="background1"/>
          <w:highlight w:val="black"/>
        </w:rPr>
      </w:pPr>
    </w:p>
    <w:p w:rsidR="00512327" w:rsidRPr="00512327" w:rsidRDefault="00512327" w:rsidP="00512327">
      <w:pPr>
        <w:pStyle w:val="Default"/>
        <w:rPr>
          <w:color w:val="FFFFFF" w:themeColor="background1"/>
          <w:highlight w:val="black"/>
        </w:rPr>
      </w:pPr>
      <w:r w:rsidRPr="00512327">
        <w:rPr>
          <w:b/>
          <w:bCs/>
          <w:color w:val="FFFFFF" w:themeColor="background1"/>
          <w:highlight w:val="black"/>
        </w:rPr>
        <w:t xml:space="preserve">2.5 Procedura postępowania na wypadek wystąpienia przypadków </w:t>
      </w:r>
    </w:p>
    <w:p w:rsidR="00031C44" w:rsidRDefault="00512327" w:rsidP="00512327">
      <w:pPr>
        <w:pStyle w:val="Default"/>
        <w:rPr>
          <w:b/>
          <w:bCs/>
          <w:color w:val="FFFFFF" w:themeColor="background1"/>
          <w:highlight w:val="black"/>
        </w:rPr>
      </w:pPr>
      <w:r w:rsidRPr="00512327">
        <w:rPr>
          <w:b/>
          <w:bCs/>
          <w:color w:val="FFFFFF" w:themeColor="background1"/>
          <w:highlight w:val="black"/>
        </w:rPr>
        <w:t>rozpowszechniania pornografii w szkole przez ucznia</w:t>
      </w:r>
    </w:p>
    <w:p w:rsidR="00512327" w:rsidRDefault="00512327" w:rsidP="00512327">
      <w:pPr>
        <w:pStyle w:val="Default"/>
        <w:rPr>
          <w:b/>
          <w:bCs/>
          <w:color w:val="FFFFFF" w:themeColor="background1"/>
          <w:highlight w:val="black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8A0A4F" w:rsidTr="00AD1D20">
        <w:trPr>
          <w:trHeight w:val="140"/>
        </w:trPr>
        <w:tc>
          <w:tcPr>
            <w:tcW w:w="4391" w:type="dxa"/>
          </w:tcPr>
          <w:p w:rsidR="008A0A4F" w:rsidRDefault="008A0A4F" w:rsidP="00AD1D2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2.5 </w:t>
            </w:r>
          </w:p>
        </w:tc>
        <w:tc>
          <w:tcPr>
            <w:tcW w:w="4387" w:type="dxa"/>
          </w:tcPr>
          <w:p w:rsidR="008A0A4F" w:rsidRDefault="008A0A4F" w:rsidP="00AD1D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2"/>
                <w:szCs w:val="22"/>
              </w:rPr>
              <w:t xml:space="preserve">RZYPADEK ROZPOWSZECHNIANIA PORNOGRAFII W SZKOLE PRZEZ UCZNIA </w:t>
            </w:r>
          </w:p>
        </w:tc>
      </w:tr>
      <w:tr w:rsidR="008A0A4F" w:rsidTr="00AD1D20">
        <w:trPr>
          <w:trHeight w:val="480"/>
        </w:trPr>
        <w:tc>
          <w:tcPr>
            <w:tcW w:w="4391" w:type="dxa"/>
          </w:tcPr>
          <w:p w:rsidR="008A0A4F" w:rsidRDefault="008A0A4F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4387" w:type="dxa"/>
          </w:tcPr>
          <w:p w:rsidR="008A0A4F" w:rsidRDefault="008A0A4F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fizycznego, ps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chicznego i emocjonalnego uczniów, na wypadek zagrożenia wewnętrznego związanego z rozp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wszechnianiem materiałów o charakterze 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nograficznym. </w:t>
            </w:r>
          </w:p>
        </w:tc>
      </w:tr>
      <w:tr w:rsidR="008A0A4F" w:rsidTr="00AD1D20">
        <w:trPr>
          <w:trHeight w:val="1050"/>
        </w:trPr>
        <w:tc>
          <w:tcPr>
            <w:tcW w:w="4391" w:type="dxa"/>
          </w:tcPr>
          <w:p w:rsidR="008A0A4F" w:rsidRDefault="008A0A4F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za zarządzanie </w:t>
            </w:r>
          </w:p>
        </w:tc>
        <w:tc>
          <w:tcPr>
            <w:tcW w:w="4387" w:type="dxa"/>
          </w:tcPr>
          <w:p w:rsidR="008A0A4F" w:rsidRDefault="008A0A4F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lub wicedyrektor szkoły. osoba wyzn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czona w przypadku nieobecności </w:t>
            </w:r>
            <w:r>
              <w:rPr>
                <w:sz w:val="21"/>
                <w:szCs w:val="21"/>
              </w:rPr>
              <w:t>W przypadku ich nieobecności – osoba przez nich upowa</w:t>
            </w:r>
            <w:r>
              <w:rPr>
                <w:sz w:val="21"/>
                <w:szCs w:val="21"/>
              </w:rPr>
              <w:t>ż</w:t>
            </w:r>
            <w:r>
              <w:rPr>
                <w:sz w:val="21"/>
                <w:szCs w:val="21"/>
              </w:rPr>
              <w:t>niona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A0A4F" w:rsidTr="008A0A4F">
        <w:trPr>
          <w:trHeight w:val="2825"/>
        </w:trPr>
        <w:tc>
          <w:tcPr>
            <w:tcW w:w="4391" w:type="dxa"/>
          </w:tcPr>
          <w:p w:rsidR="008A0A4F" w:rsidRDefault="008A0A4F" w:rsidP="00AD1D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Sposoby działania</w:t>
            </w:r>
          </w:p>
        </w:tc>
        <w:tc>
          <w:tcPr>
            <w:tcW w:w="4387" w:type="dxa"/>
          </w:tcPr>
          <w:p w:rsidR="008A0A4F" w:rsidRDefault="008A0A4F" w:rsidP="008A0A4F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 </w:t>
            </w:r>
            <w:r>
              <w:rPr>
                <w:sz w:val="20"/>
                <w:szCs w:val="20"/>
              </w:rPr>
              <w:t>W przypadku powzięcia przez nauczyci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la/rodzica lub inną osobę informacji o rozp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wszechnianiu przez ucznia pornografii w Inte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necie, w szkole należy bezzwłocznie powiadomić dyrektora szkoły oraz administratora sieci o zaistniałym zdarzeniu </w:t>
            </w:r>
          </w:p>
          <w:p w:rsidR="008A0A4F" w:rsidRDefault="008A0A4F" w:rsidP="008A0A4F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>W przypadku, gdy uczeń przekazuje informację o osobach, które pokazywały materiały porn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graficzne, konieczne jest zapewnienie anonim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wości w celu uniknięcia ewentualnych kons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kwencji, które mogą być związane z przemocą skierowaną wobec tego ucznia przez sprawców zdarzenia. </w:t>
            </w:r>
          </w:p>
          <w:p w:rsidR="008A0A4F" w:rsidRDefault="008A0A4F" w:rsidP="008A0A4F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Dyrektor szkoły winien przekazać informację o stwierdzonym zagrożeniu pracownikom szkoły. </w:t>
            </w:r>
          </w:p>
          <w:p w:rsidR="008A0A4F" w:rsidRDefault="008A0A4F" w:rsidP="008A0A4F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Wychowawca klasy i pedagog szkolny winien podjąć działania profilaktyczne wśród uczniów w celu wskazania zagrożeń, jakie niesie za sobą </w:t>
            </w:r>
            <w:r>
              <w:rPr>
                <w:sz w:val="20"/>
                <w:szCs w:val="20"/>
              </w:rPr>
              <w:lastRenderedPageBreak/>
              <w:t>upublicznianie materiałów o charakterze porn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graficznym oraz wskazania możliwych kons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kwencji tego typu działań </w:t>
            </w:r>
          </w:p>
          <w:p w:rsidR="008A0A4F" w:rsidRDefault="008A0A4F" w:rsidP="008A0A4F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>Dyrektor winien wezwać do szkoły rodz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ców/prawnych opiekunów ucznia, który rozp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wszechniał materiały pornograficzne </w:t>
            </w:r>
          </w:p>
          <w:p w:rsidR="008A0A4F" w:rsidRDefault="008A0A4F" w:rsidP="008A0A4F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>Wychowawca lub pedagog/psycholog szkolny winien przeprowadzić rozmowę z rodzic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mi/prawnymi opiekunami ucznia sprawcy na temat zdarzenia. </w:t>
            </w:r>
          </w:p>
          <w:p w:rsidR="008A0A4F" w:rsidRDefault="008A0A4F" w:rsidP="00AD1D2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12327" w:rsidRDefault="00512327" w:rsidP="00512327">
      <w:pPr>
        <w:pStyle w:val="Default"/>
        <w:rPr>
          <w:color w:val="auto"/>
          <w:highlight w:val="black"/>
        </w:rPr>
      </w:pPr>
    </w:p>
    <w:p w:rsidR="00CE61F0" w:rsidRDefault="00CE61F0" w:rsidP="00512327">
      <w:pPr>
        <w:pStyle w:val="Default"/>
        <w:rPr>
          <w:color w:val="auto"/>
          <w:highlight w:val="black"/>
        </w:rPr>
      </w:pPr>
    </w:p>
    <w:p w:rsidR="00CE61F0" w:rsidRPr="00CE61F0" w:rsidRDefault="00CE61F0" w:rsidP="00CE61F0">
      <w:pPr>
        <w:pStyle w:val="Default"/>
        <w:rPr>
          <w:color w:val="FFFFFF" w:themeColor="background1"/>
          <w:highlight w:val="black"/>
        </w:rPr>
      </w:pPr>
      <w:r w:rsidRPr="00CE61F0">
        <w:rPr>
          <w:b/>
          <w:bCs/>
          <w:color w:val="FFFFFF" w:themeColor="background1"/>
          <w:highlight w:val="black"/>
        </w:rPr>
        <w:t xml:space="preserve">2.6 Procedura postępowania na wypadek wystąpienia przypadków prostytucji </w:t>
      </w:r>
    </w:p>
    <w:p w:rsidR="00CE61F0" w:rsidRDefault="00CE61F0" w:rsidP="00CE61F0">
      <w:pPr>
        <w:pStyle w:val="Default"/>
        <w:rPr>
          <w:b/>
          <w:bCs/>
          <w:color w:val="FFFFFF" w:themeColor="background1"/>
          <w:highlight w:val="black"/>
        </w:rPr>
      </w:pPr>
      <w:r w:rsidRPr="00CE61F0">
        <w:rPr>
          <w:b/>
          <w:bCs/>
          <w:color w:val="FFFFFF" w:themeColor="background1"/>
          <w:highlight w:val="black"/>
        </w:rPr>
        <w:t>w szkole lub wśród uczniów</w:t>
      </w:r>
    </w:p>
    <w:p w:rsidR="00CE61F0" w:rsidRDefault="00CE61F0" w:rsidP="00CE61F0">
      <w:pPr>
        <w:pStyle w:val="Default"/>
        <w:rPr>
          <w:b/>
          <w:bCs/>
          <w:color w:val="FFFFFF" w:themeColor="background1"/>
          <w:highlight w:val="black"/>
        </w:rPr>
      </w:pPr>
    </w:p>
    <w:p w:rsidR="00CE61F0" w:rsidRDefault="00CE61F0" w:rsidP="00CE61F0">
      <w:pPr>
        <w:pStyle w:val="Default"/>
        <w:rPr>
          <w:b/>
          <w:bCs/>
          <w:color w:val="FFFFFF" w:themeColor="background1"/>
          <w:highlight w:val="black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CE61F0" w:rsidTr="00AD1D20">
        <w:trPr>
          <w:trHeight w:val="140"/>
        </w:trPr>
        <w:tc>
          <w:tcPr>
            <w:tcW w:w="4391" w:type="dxa"/>
          </w:tcPr>
          <w:p w:rsidR="00CE61F0" w:rsidRDefault="00CE61F0" w:rsidP="00AD1D2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2.6 </w:t>
            </w:r>
          </w:p>
        </w:tc>
        <w:tc>
          <w:tcPr>
            <w:tcW w:w="4387" w:type="dxa"/>
          </w:tcPr>
          <w:p w:rsidR="00CE61F0" w:rsidRDefault="00E53D3A" w:rsidP="00AD1D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2"/>
                <w:szCs w:val="22"/>
              </w:rPr>
              <w:t xml:space="preserve">RZYPADEK PROSTYTUCJI W SZKOLE LUB WŚRÓD UCZNIÓW </w:t>
            </w:r>
          </w:p>
        </w:tc>
      </w:tr>
      <w:tr w:rsidR="00CE61F0" w:rsidTr="00AD1D20">
        <w:trPr>
          <w:trHeight w:val="480"/>
        </w:trPr>
        <w:tc>
          <w:tcPr>
            <w:tcW w:w="4391" w:type="dxa"/>
          </w:tcPr>
          <w:p w:rsidR="00CE61F0" w:rsidRDefault="00CE61F0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4387" w:type="dxa"/>
          </w:tcPr>
          <w:p w:rsidR="00CE61F0" w:rsidRDefault="00E53D3A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fizycznego, ps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chicznego i emocjonalnego uczniów, na wypadek zagrożenia wewnętrznego związanego z prost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tucją w szkole lub wśród uczniów. </w:t>
            </w:r>
          </w:p>
        </w:tc>
      </w:tr>
      <w:tr w:rsidR="00CE61F0" w:rsidTr="00AD1D20">
        <w:trPr>
          <w:trHeight w:val="1050"/>
        </w:trPr>
        <w:tc>
          <w:tcPr>
            <w:tcW w:w="4391" w:type="dxa"/>
          </w:tcPr>
          <w:p w:rsidR="00CE61F0" w:rsidRDefault="00CE61F0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za zarządzanie </w:t>
            </w:r>
          </w:p>
        </w:tc>
        <w:tc>
          <w:tcPr>
            <w:tcW w:w="4387" w:type="dxa"/>
          </w:tcPr>
          <w:p w:rsidR="00CE61F0" w:rsidRDefault="00CE61F0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lub wicedyrektor szkoły. osoba wyzn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czona w przypadku nieobecności </w:t>
            </w:r>
            <w:r>
              <w:rPr>
                <w:sz w:val="21"/>
                <w:szCs w:val="21"/>
              </w:rPr>
              <w:t>W przypadku ich nieobecności – osoba przez nich upowa</w:t>
            </w:r>
            <w:r>
              <w:rPr>
                <w:sz w:val="21"/>
                <w:szCs w:val="21"/>
              </w:rPr>
              <w:t>ż</w:t>
            </w:r>
            <w:r>
              <w:rPr>
                <w:sz w:val="21"/>
                <w:szCs w:val="21"/>
              </w:rPr>
              <w:t>niona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53D3A" w:rsidTr="00AD1D20">
        <w:trPr>
          <w:trHeight w:val="3964"/>
        </w:trPr>
        <w:tc>
          <w:tcPr>
            <w:tcW w:w="4391" w:type="dxa"/>
          </w:tcPr>
          <w:p w:rsidR="00E53D3A" w:rsidRDefault="00E53D3A" w:rsidP="00AD1D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Sposoby działania</w:t>
            </w:r>
          </w:p>
        </w:tc>
        <w:tc>
          <w:tcPr>
            <w:tcW w:w="4387" w:type="dxa"/>
          </w:tcPr>
          <w:p w:rsidR="00E53D3A" w:rsidRDefault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 przypadku otrzymania informacji o syt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acji, w której uczeń był świadkiem czynności mogących mieć znamiona prostytucji, naucz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ciel/pracownik przyjmujący zawiadomienie powinien powiadomić o zaistniałym wydarzeniu dyrektora szkoły. </w:t>
            </w:r>
          </w:p>
          <w:p w:rsidR="00E53D3A" w:rsidRDefault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W przypadku uzyskania informacji, że uczeń, który nie ukończył 18 lat, uprawia 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rząd, bądź przejawia inne zachowania świadcz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 o demoralizacji, nauczyciel powiadamia 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chowawcę klasy, który powinien wezwać do szkoły rodziców/prawnych opiekunów ucznia. </w:t>
            </w:r>
          </w:p>
          <w:p w:rsidR="00E53D3A" w:rsidRDefault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W przypadku stwierdzenia przez pracown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ka/nauczyciela, że uczeń/uczennica świadomie lub nie, dopuszczał się czynności, które mogłyby być uznane za prostytuowanie się, powinien wezwać do szkoły rodziców/prawnych opiek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nów ucznia. </w:t>
            </w:r>
          </w:p>
          <w:p w:rsidR="00E53D3A" w:rsidRPr="00E53D3A" w:rsidRDefault="00E53D3A" w:rsidP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 xml:space="preserve">    </w:t>
            </w:r>
            <w:r>
              <w:rPr>
                <w:sz w:val="20"/>
                <w:szCs w:val="20"/>
              </w:rPr>
              <w:t>Wychowawca winien przeprowadzić ro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mowę z rodzicami oraz z uczniem, w ich obecn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ści. W przypadku potwierdzenia informacji, zobowiązuje ucznia do </w:t>
            </w:r>
          </w:p>
          <w:p w:rsidR="00E53D3A" w:rsidRDefault="00E53D3A" w:rsidP="00E53D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zaniechania negatywnego postępowania, rodz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ców zaś bezwzględnie do szczególnego nadzoru nad dzieckiem. W toku interwencji profilaktyc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nej można zaproponować rodzicom skierowanie dziecka do specjalistycznej placówki i udział dziecka w programie terapeutycznym. </w:t>
            </w:r>
          </w:p>
          <w:p w:rsidR="00E53D3A" w:rsidRDefault="00E53D3A" w:rsidP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Jeżeli rodzice/opiekunowie prawni ucznia odmawiają współpracy lub nie stawiają się do szkoły, a nadal z wiarygodnych źródeł napływ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ją informacje o przejawach demoralizacji ich dziecka, dyrektor szkoły winien pisemnie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wiadomić o zaistniałej sytuacji sąd rodzinny lub Policję (specjalistę ds. nieletnich)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</w:p>
          <w:p w:rsidR="00E53D3A" w:rsidRDefault="00E53D3A" w:rsidP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 sytuacji, gdy szkoła wykorzystała wszys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kie dostępne jej środki oddziaływań wych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wawczych (rozmowa z rodzicami, ostrzeżenia ucznia, spotkania z pedagogiem, psychologiem i itp.), a ich zastosowanie nie przynosi oczekiw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nych rezultatów, dyrektor szkoły winien powi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domić sąd rodzinny lub Policję. Dalszy tok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stępowania leży w kompetencji tych instytucji. </w:t>
            </w:r>
          </w:p>
          <w:p w:rsidR="00E53D3A" w:rsidRDefault="00E53D3A" w:rsidP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Jeżeli postępowanie świadczące o demoral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zacji przejawia uczeń, który ukończył 18 lat, a nie jest to udział w działalności grup przestę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czych, czy popełnienie przestępstwa, to post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powanie nauczyciela powinno być określone przez statut i/lub regulamin szkoły. </w:t>
            </w:r>
          </w:p>
          <w:p w:rsidR="00E53D3A" w:rsidRDefault="00E53D3A" w:rsidP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 przypadku uzyskania informacji o pope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nieniu przez ucznia, który ukończył 17 lat,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stępstwa ściganego z urzędu lub jego udziału w działalności grup przestępczych, zgodnie z art. 304 § 2 kodeksu karnego, dyrektor szkoły jest obowiązany niezwłocznie zawiadomić o tym prokuratora lub Policję. </w:t>
            </w:r>
          </w:p>
          <w:p w:rsidR="00E53D3A" w:rsidRDefault="00E53D3A" w:rsidP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Dyrektor szkoły winien powiadomić Policję o podejrzeniu popełnienia przestępstwa. </w:t>
            </w:r>
          </w:p>
          <w:p w:rsidR="00E53D3A" w:rsidRDefault="00E53D3A" w:rsidP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Wychowawca lub pedagog/psycholog szko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ny winien przeprowadzić rozmowę z rodzic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mi/prawnymi opiekunami ucznia sprawcy na temat zdarzenia. </w:t>
            </w:r>
          </w:p>
          <w:p w:rsidR="00E53D3A" w:rsidRDefault="00E53D3A" w:rsidP="00E53D3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Dyrektor szkoły w porozumieniu z rodzic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mi/prawnymi opiekunami ustala konieczność podjęcia działań z udziałem psychologa dzieci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cego w celu zapewnienia opieki nad uczniem/uczennicą, którzy świadomie lub nie dopuszczali się czynności, które mogłyby być uznane za prostytuowanie się. </w:t>
            </w:r>
          </w:p>
          <w:p w:rsidR="00E53D3A" w:rsidRDefault="00E53D3A">
            <w:pPr>
              <w:pStyle w:val="Default"/>
              <w:rPr>
                <w:sz w:val="20"/>
                <w:szCs w:val="20"/>
              </w:rPr>
            </w:pPr>
          </w:p>
          <w:p w:rsidR="00E53D3A" w:rsidRDefault="00E53D3A">
            <w:pPr>
              <w:pStyle w:val="Default"/>
              <w:rPr>
                <w:sz w:val="20"/>
                <w:szCs w:val="20"/>
              </w:rPr>
            </w:pPr>
          </w:p>
        </w:tc>
      </w:tr>
      <w:tr w:rsidR="00E53D3A" w:rsidTr="00AD1D20">
        <w:tblPrEx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4391" w:type="dxa"/>
          </w:tcPr>
          <w:p w:rsidR="00E53D3A" w:rsidRDefault="00E53D3A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Podstawy prawne uruchomienia procedury </w:t>
            </w:r>
          </w:p>
          <w:p w:rsidR="00E53D3A" w:rsidRDefault="00E53D3A" w:rsidP="00AD1D20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E53D3A" w:rsidRDefault="00E53D3A" w:rsidP="00E53D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Kodeks Karny: art. 18 § 3, art. 203, art. 204. </w:t>
            </w:r>
          </w:p>
          <w:p w:rsidR="00E53D3A" w:rsidRDefault="00E53D3A" w:rsidP="00AD1D2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E61F0" w:rsidRDefault="00CE61F0" w:rsidP="00CE61F0">
      <w:pPr>
        <w:pStyle w:val="Default"/>
        <w:rPr>
          <w:color w:val="auto"/>
          <w:highlight w:val="black"/>
        </w:rPr>
      </w:pPr>
    </w:p>
    <w:p w:rsidR="00BD13AA" w:rsidRDefault="00BD13AA" w:rsidP="00BD13AA">
      <w:pPr>
        <w:pStyle w:val="Default"/>
        <w:rPr>
          <w:b/>
          <w:bCs/>
          <w:sz w:val="22"/>
          <w:szCs w:val="22"/>
        </w:rPr>
      </w:pPr>
    </w:p>
    <w:p w:rsidR="008F154C" w:rsidRDefault="008F154C" w:rsidP="00BD13AA">
      <w:pPr>
        <w:pStyle w:val="Default"/>
        <w:rPr>
          <w:b/>
          <w:bCs/>
          <w:sz w:val="22"/>
          <w:szCs w:val="22"/>
        </w:rPr>
      </w:pPr>
    </w:p>
    <w:p w:rsidR="008F154C" w:rsidRDefault="008F154C" w:rsidP="00BD13AA">
      <w:pPr>
        <w:pStyle w:val="Default"/>
        <w:rPr>
          <w:b/>
          <w:bCs/>
          <w:sz w:val="22"/>
          <w:szCs w:val="22"/>
        </w:rPr>
      </w:pPr>
    </w:p>
    <w:p w:rsidR="008F154C" w:rsidRDefault="008F154C" w:rsidP="00BD13AA">
      <w:pPr>
        <w:pStyle w:val="Default"/>
        <w:rPr>
          <w:b/>
          <w:bCs/>
          <w:sz w:val="22"/>
          <w:szCs w:val="22"/>
        </w:rPr>
      </w:pPr>
    </w:p>
    <w:p w:rsidR="004756E3" w:rsidRDefault="004756E3" w:rsidP="00BD13AA">
      <w:pPr>
        <w:pStyle w:val="Default"/>
        <w:rPr>
          <w:b/>
          <w:bCs/>
          <w:sz w:val="22"/>
          <w:szCs w:val="22"/>
        </w:rPr>
      </w:pPr>
    </w:p>
    <w:p w:rsidR="004756E3" w:rsidRDefault="004756E3" w:rsidP="00BD13AA">
      <w:pPr>
        <w:pStyle w:val="Default"/>
        <w:rPr>
          <w:b/>
          <w:bCs/>
          <w:sz w:val="22"/>
          <w:szCs w:val="22"/>
        </w:rPr>
      </w:pPr>
    </w:p>
    <w:p w:rsidR="008F154C" w:rsidRDefault="008F154C" w:rsidP="00BD13AA">
      <w:pPr>
        <w:pStyle w:val="Default"/>
        <w:rPr>
          <w:b/>
          <w:bCs/>
          <w:sz w:val="22"/>
          <w:szCs w:val="22"/>
        </w:rPr>
      </w:pPr>
    </w:p>
    <w:p w:rsidR="00BD13AA" w:rsidRDefault="00BD13AA" w:rsidP="00BD13AA">
      <w:pPr>
        <w:pStyle w:val="Default"/>
        <w:rPr>
          <w:b/>
          <w:bCs/>
          <w:sz w:val="22"/>
          <w:szCs w:val="22"/>
        </w:rPr>
      </w:pPr>
    </w:p>
    <w:p w:rsidR="00BD13AA" w:rsidRPr="00BD13AA" w:rsidRDefault="00BD13AA" w:rsidP="00BD13AA">
      <w:pPr>
        <w:pStyle w:val="Default"/>
        <w:rPr>
          <w:color w:val="FFFFFF" w:themeColor="background1"/>
          <w:highlight w:val="black"/>
        </w:rPr>
      </w:pPr>
      <w:r w:rsidRPr="00BD13AA">
        <w:rPr>
          <w:b/>
          <w:bCs/>
          <w:color w:val="FFFFFF" w:themeColor="background1"/>
          <w:highlight w:val="black"/>
        </w:rPr>
        <w:lastRenderedPageBreak/>
        <w:t xml:space="preserve">2.7 Procedura postępowania w sytuacji wystąpienia przypadków </w:t>
      </w:r>
    </w:p>
    <w:p w:rsidR="003C336A" w:rsidRDefault="00BD13AA" w:rsidP="00BD13AA">
      <w:pPr>
        <w:pStyle w:val="Default"/>
        <w:rPr>
          <w:b/>
          <w:bCs/>
          <w:color w:val="FFFFFF" w:themeColor="background1"/>
          <w:highlight w:val="black"/>
        </w:rPr>
      </w:pPr>
      <w:r w:rsidRPr="00BD13AA">
        <w:rPr>
          <w:b/>
          <w:bCs/>
          <w:color w:val="FFFFFF" w:themeColor="background1"/>
          <w:highlight w:val="black"/>
        </w:rPr>
        <w:t>niepokojących zachowań seksualnych uczniów w szkole.</w:t>
      </w:r>
    </w:p>
    <w:p w:rsidR="00BD13AA" w:rsidRDefault="00BD13AA" w:rsidP="00BD13AA">
      <w:pPr>
        <w:pStyle w:val="Default"/>
        <w:rPr>
          <w:b/>
          <w:bCs/>
          <w:color w:val="FFFFFF" w:themeColor="background1"/>
          <w:highlight w:val="black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BD13AA" w:rsidTr="00AD1D20">
        <w:trPr>
          <w:trHeight w:val="140"/>
        </w:trPr>
        <w:tc>
          <w:tcPr>
            <w:tcW w:w="4391" w:type="dxa"/>
          </w:tcPr>
          <w:p w:rsidR="00BD13AA" w:rsidRDefault="00BD13AA" w:rsidP="00AD1D2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4387" w:type="dxa"/>
          </w:tcPr>
          <w:p w:rsidR="00BD13AA" w:rsidRDefault="00BD13AA" w:rsidP="00AD1D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2"/>
                <w:szCs w:val="22"/>
              </w:rPr>
              <w:t>RZYPADEK NIEPOKOJĄCYCH ZACH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WAŃ SEKSUALNYCH UCZNIÓW W SZK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LE </w:t>
            </w:r>
          </w:p>
        </w:tc>
      </w:tr>
      <w:tr w:rsidR="00BD13AA" w:rsidTr="00AD1D20">
        <w:trPr>
          <w:trHeight w:val="480"/>
        </w:trPr>
        <w:tc>
          <w:tcPr>
            <w:tcW w:w="4391" w:type="dxa"/>
          </w:tcPr>
          <w:p w:rsidR="00BD13AA" w:rsidRDefault="00BD13AA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4387" w:type="dxa"/>
          </w:tcPr>
          <w:p w:rsidR="00BD13AA" w:rsidRDefault="00BD13AA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fizycznego, ps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chicznego i emocjonalnego uczniów, na wypadek zagrożenia wewnętrznego związanego z zach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waniami uczniów o charakterze seksualnym. </w:t>
            </w:r>
          </w:p>
        </w:tc>
      </w:tr>
      <w:tr w:rsidR="00BD13AA" w:rsidTr="00AD1D20">
        <w:trPr>
          <w:trHeight w:val="1050"/>
        </w:trPr>
        <w:tc>
          <w:tcPr>
            <w:tcW w:w="4391" w:type="dxa"/>
          </w:tcPr>
          <w:p w:rsidR="00BD13AA" w:rsidRDefault="00BD13AA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za zarządzanie </w:t>
            </w:r>
          </w:p>
        </w:tc>
        <w:tc>
          <w:tcPr>
            <w:tcW w:w="4387" w:type="dxa"/>
          </w:tcPr>
          <w:p w:rsidR="00BD13AA" w:rsidRDefault="00BD13AA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lub wicedyrektor szkoły. osoba wyzn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czona w przypadku nieobecności </w:t>
            </w:r>
            <w:r>
              <w:rPr>
                <w:sz w:val="21"/>
                <w:szCs w:val="21"/>
              </w:rPr>
              <w:t>W przypadku ich nieobecności – osoba przez nich upowa</w:t>
            </w:r>
            <w:r>
              <w:rPr>
                <w:sz w:val="21"/>
                <w:szCs w:val="21"/>
              </w:rPr>
              <w:t>ż</w:t>
            </w:r>
            <w:r>
              <w:rPr>
                <w:sz w:val="21"/>
                <w:szCs w:val="21"/>
              </w:rPr>
              <w:t>niona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D13AA" w:rsidTr="00AD1D20">
        <w:trPr>
          <w:trHeight w:val="3964"/>
        </w:trPr>
        <w:tc>
          <w:tcPr>
            <w:tcW w:w="4391" w:type="dxa"/>
          </w:tcPr>
          <w:p w:rsidR="00BD13AA" w:rsidRDefault="00BD13AA" w:rsidP="00AD1D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Sposoby działania</w:t>
            </w:r>
          </w:p>
        </w:tc>
        <w:tc>
          <w:tcPr>
            <w:tcW w:w="4387" w:type="dxa"/>
          </w:tcPr>
          <w:p w:rsidR="00BD13AA" w:rsidRDefault="00BD13AA" w:rsidP="00A92B9D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lub inny pracownik szkoły pr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cownik powinien powiadomić wychowawcę klasy i/lub pedagoga/psychologa szkolnego o przypadkach niepokojących zachowań seksualnych uczniów w szkole, a jeżeli jest ich świadkiem, żąda od ucznia zaprzestania czynności i podejmuje z nim rozmowę 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chowawczą. </w:t>
            </w:r>
          </w:p>
          <w:p w:rsidR="00BD13AA" w:rsidRDefault="00BD13AA" w:rsidP="00A92B9D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przypadku, gdy uczeń przekazuje naucz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cielowi informację o niepokojących zach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waniach seksualnych, konieczne jest 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pewnienie anonimowości w celu uniknięcia ewentualnych konsekwencji, które mogą być związane z przemocą skierowaną wobec tego ucznia przez uczniów, którzy brali czynny udział w tego typu zachowaniach </w:t>
            </w:r>
          </w:p>
          <w:p w:rsidR="00BD13AA" w:rsidRDefault="00BD13AA" w:rsidP="00A92B9D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lub pedagog/ psycholog szkolny przeprowadza rozmowę z uczniem oraz informuje o zaistniałym zdarzeniu 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dziców ucznia. </w:t>
            </w:r>
          </w:p>
          <w:p w:rsidR="00BD13AA" w:rsidRDefault="00BD13AA" w:rsidP="00A92B9D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przeprowadzenie rozmowy z uczniem nie jest wystarczające dla zmiany jego 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chowań, wychowawca, pedagog lub psych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log szkolny przekazuje rodzicom informację o zachowaniu ich dziecka, zobowiązując ich jednocześnie do szczególnego nadzoru nad nim </w:t>
            </w:r>
          </w:p>
          <w:p w:rsidR="00BD13AA" w:rsidRDefault="00BD13AA" w:rsidP="00A92B9D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 może wezwać rodz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ców/opiekunów prawnych ucznia do szkoły i przeprowadzić rozmowę z uczniem w ich obecności oraz ustalić z nimi dalsze wspólne postępowanie z dzieckiem. </w:t>
            </w:r>
          </w:p>
          <w:p w:rsidR="00BD13AA" w:rsidRDefault="00BD13AA" w:rsidP="00A92B9D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sytuacji kiedy rodzice odmawiają wspó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pracy lub nie reagują na wezwanie do poj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wienia się w szkole, gdy szkoła wykorzysta dostępne jej metody oddziaływań wych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wawczych i nie przynoszą one spodziew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nych efektów, a zachowanie ucznia wskaz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je na znaczny stopień demoralizacji (np. uprawianie nierządu), dyrektor szkoły p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semnie powiadamia o zaistniałej sytuacji Sąd Rejonowy Wydział Rodzinny i Niele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nich lub Policję – Wydział ds. Nieletnich. </w:t>
            </w:r>
          </w:p>
          <w:p w:rsidR="00BD13AA" w:rsidRDefault="00BD13AA" w:rsidP="00A92B9D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Gdy zachowanie ucznia może świadczyć o popełnieniu przez niego przestępstwa (np. gwałtu), pedagog/psycholog szkolny w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rozumieniu z dyrektorem szkoły po uprze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nim powiadomieniu o zajściu rodz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ców/opiekunów ucznia, zawiadamia na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bliższą jednostkę Policji, która dalej post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puje zgodnie ze swoimi procedurami. Ped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gog całe zdarzenie dokumentuje, sporządz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jąc możliwie dokładną notatkę. </w:t>
            </w:r>
          </w:p>
          <w:p w:rsidR="00BD13AA" w:rsidRDefault="00BD13AA" w:rsidP="00A92B9D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postępowanie świadczące o demoral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zacji przejawia uczeń, który ukończył 18 lat, a nie jest to udział w działalności grup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stępczych, czy popełnienie przestępstwa, to postępowanie nauczyciela powinno być określone przez statut i/lub regulamin szk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ły. </w:t>
            </w:r>
          </w:p>
          <w:p w:rsidR="00BD13AA" w:rsidRDefault="00BD13AA" w:rsidP="00A92B9D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uzyskania informacji o pope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nieniu przez ucznia, który ukończył 17 lat, przestępstwa ściganego z urzędu lub jego udziału w działalności grup przestępczych, zgodnie z art. 304 § 2 kodeksu karnego, d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rektor szkoły jako przedstawiciel instytucji jest obowiązany niezwłocznie zawiadomić o tym prokuratora lub Policję. </w:t>
            </w:r>
          </w:p>
          <w:p w:rsidR="00BD13AA" w:rsidRDefault="00BD13A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D13AA" w:rsidRDefault="00BD13AA" w:rsidP="00BD13AA">
      <w:pPr>
        <w:pStyle w:val="Default"/>
        <w:rPr>
          <w:color w:val="FFFFFF" w:themeColor="background1"/>
          <w:highlight w:val="black"/>
        </w:rPr>
      </w:pPr>
    </w:p>
    <w:p w:rsidR="00361587" w:rsidRDefault="00361587" w:rsidP="00BD13AA">
      <w:pPr>
        <w:pStyle w:val="Default"/>
        <w:rPr>
          <w:color w:val="FFFFFF" w:themeColor="background1"/>
          <w:highlight w:val="black"/>
        </w:rPr>
      </w:pPr>
    </w:p>
    <w:p w:rsidR="00361587" w:rsidRDefault="00361587" w:rsidP="00BD13AA">
      <w:pPr>
        <w:pStyle w:val="Default"/>
        <w:rPr>
          <w:color w:val="FFFFFF" w:themeColor="background1"/>
          <w:highlight w:val="black"/>
        </w:rPr>
      </w:pPr>
    </w:p>
    <w:p w:rsidR="00361587" w:rsidRDefault="00361587" w:rsidP="00361587">
      <w:pPr>
        <w:pStyle w:val="Default"/>
        <w:numPr>
          <w:ilvl w:val="1"/>
          <w:numId w:val="12"/>
        </w:numPr>
        <w:rPr>
          <w:b/>
          <w:bCs/>
          <w:color w:val="FFFFFF" w:themeColor="background1"/>
          <w:highlight w:val="black"/>
        </w:rPr>
      </w:pPr>
      <w:r w:rsidRPr="00361587">
        <w:rPr>
          <w:b/>
          <w:bCs/>
          <w:color w:val="FFFFFF" w:themeColor="background1"/>
          <w:highlight w:val="black"/>
        </w:rPr>
        <w:t>Procedura postępowania w sytuacji wypadku ucznia w szkole</w:t>
      </w:r>
    </w:p>
    <w:p w:rsidR="00361587" w:rsidRDefault="00361587" w:rsidP="00BD13AA">
      <w:pPr>
        <w:pStyle w:val="Default"/>
        <w:rPr>
          <w:color w:val="FFFFFF" w:themeColor="background1"/>
          <w:highlight w:val="black"/>
        </w:rPr>
      </w:pPr>
    </w:p>
    <w:p w:rsidR="00361587" w:rsidRDefault="00361587" w:rsidP="00BD13AA">
      <w:pPr>
        <w:pStyle w:val="Default"/>
        <w:rPr>
          <w:color w:val="FFFFFF" w:themeColor="background1"/>
          <w:highlight w:val="black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361587" w:rsidTr="00AD1D20">
        <w:trPr>
          <w:trHeight w:val="140"/>
        </w:trPr>
        <w:tc>
          <w:tcPr>
            <w:tcW w:w="4391" w:type="dxa"/>
          </w:tcPr>
          <w:p w:rsidR="00361587" w:rsidRDefault="00361587" w:rsidP="0036158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4387" w:type="dxa"/>
          </w:tcPr>
          <w:p w:rsidR="00361587" w:rsidRDefault="00361587" w:rsidP="00AD1D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YTUACJA WYPADKU UCZNIA W SZKOLE </w:t>
            </w:r>
          </w:p>
        </w:tc>
      </w:tr>
      <w:tr w:rsidR="00361587" w:rsidTr="00AD1D20">
        <w:trPr>
          <w:trHeight w:val="480"/>
        </w:trPr>
        <w:tc>
          <w:tcPr>
            <w:tcW w:w="4391" w:type="dxa"/>
          </w:tcPr>
          <w:p w:rsidR="00361587" w:rsidRDefault="00361587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4387" w:type="dxa"/>
          </w:tcPr>
          <w:p w:rsidR="00361587" w:rsidRDefault="00361587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profesjonalnych działań pracown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ków szkoły gwarantujących poszkodowanemu w wypadku w szkole uczniowi należytą opiekę i niezbędną pomoc. </w:t>
            </w:r>
          </w:p>
        </w:tc>
      </w:tr>
      <w:tr w:rsidR="00361587" w:rsidTr="00AD1D20">
        <w:trPr>
          <w:trHeight w:val="1050"/>
        </w:trPr>
        <w:tc>
          <w:tcPr>
            <w:tcW w:w="4391" w:type="dxa"/>
          </w:tcPr>
          <w:p w:rsidR="00361587" w:rsidRDefault="00361587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za zarządzanie </w:t>
            </w:r>
          </w:p>
        </w:tc>
        <w:tc>
          <w:tcPr>
            <w:tcW w:w="4387" w:type="dxa"/>
          </w:tcPr>
          <w:p w:rsidR="00361587" w:rsidRDefault="00361587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lub wicedyrektor szkoły. osoba wyzn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czona w przypadku nieobecności </w:t>
            </w:r>
            <w:r>
              <w:rPr>
                <w:sz w:val="21"/>
                <w:szCs w:val="21"/>
              </w:rPr>
              <w:t>W przypadku ich nieobecności – osoba przez nich upowa</w:t>
            </w:r>
            <w:r>
              <w:rPr>
                <w:sz w:val="21"/>
                <w:szCs w:val="21"/>
              </w:rPr>
              <w:t>ż</w:t>
            </w:r>
            <w:r>
              <w:rPr>
                <w:sz w:val="21"/>
                <w:szCs w:val="21"/>
              </w:rPr>
              <w:t>niona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361587" w:rsidTr="00361587">
        <w:trPr>
          <w:trHeight w:val="919"/>
        </w:trPr>
        <w:tc>
          <w:tcPr>
            <w:tcW w:w="4391" w:type="dxa"/>
            <w:vMerge w:val="restart"/>
          </w:tcPr>
          <w:p w:rsidR="00361587" w:rsidRDefault="00361587" w:rsidP="00AD1D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Sposoby działania</w:t>
            </w:r>
          </w:p>
        </w:tc>
        <w:tc>
          <w:tcPr>
            <w:tcW w:w="4387" w:type="dxa"/>
          </w:tcPr>
          <w:p w:rsidR="00361587" w:rsidRPr="00361587" w:rsidRDefault="00361587" w:rsidP="00361587">
            <w:pPr>
              <w:pStyle w:val="Default"/>
              <w:rPr>
                <w:b/>
                <w:sz w:val="20"/>
                <w:szCs w:val="20"/>
              </w:rPr>
            </w:pPr>
            <w:r w:rsidRPr="00361587">
              <w:rPr>
                <w:b/>
                <w:sz w:val="20"/>
                <w:szCs w:val="20"/>
              </w:rPr>
              <w:t>Wypadek ucznia jest to nagłe zdarzenie w</w:t>
            </w:r>
            <w:r w:rsidRPr="00361587">
              <w:rPr>
                <w:b/>
                <w:sz w:val="20"/>
                <w:szCs w:val="20"/>
              </w:rPr>
              <w:t>y</w:t>
            </w:r>
            <w:r w:rsidRPr="00361587">
              <w:rPr>
                <w:b/>
                <w:sz w:val="20"/>
                <w:szCs w:val="20"/>
              </w:rPr>
              <w:t>wołane przyczyną zewnętrzną, powodujące uraz lub śmierć, które nastąpiło w czasie pozostawania ucznia pod opieką szkoły: na terenie szkoły lub poza jej terenem (w tra</w:t>
            </w:r>
            <w:r w:rsidRPr="00361587">
              <w:rPr>
                <w:b/>
                <w:sz w:val="20"/>
                <w:szCs w:val="20"/>
              </w:rPr>
              <w:t>k</w:t>
            </w:r>
            <w:r w:rsidRPr="00361587">
              <w:rPr>
                <w:b/>
                <w:sz w:val="20"/>
                <w:szCs w:val="20"/>
              </w:rPr>
              <w:t>cie wycieczki lub wyjścia pod opieką naucz</w:t>
            </w:r>
            <w:r w:rsidRPr="00361587">
              <w:rPr>
                <w:b/>
                <w:sz w:val="20"/>
                <w:szCs w:val="20"/>
              </w:rPr>
              <w:t>y</w:t>
            </w:r>
            <w:r w:rsidRPr="00361587">
              <w:rPr>
                <w:b/>
                <w:sz w:val="20"/>
                <w:szCs w:val="20"/>
              </w:rPr>
              <w:t xml:space="preserve">cieli). </w:t>
            </w:r>
          </w:p>
        </w:tc>
      </w:tr>
      <w:tr w:rsidR="00142C2F" w:rsidTr="008F154C">
        <w:trPr>
          <w:trHeight w:val="841"/>
        </w:trPr>
        <w:tc>
          <w:tcPr>
            <w:tcW w:w="4391" w:type="dxa"/>
            <w:vMerge/>
          </w:tcPr>
          <w:p w:rsidR="00142C2F" w:rsidRDefault="00142C2F" w:rsidP="00AD1D2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7" w:type="dxa"/>
          </w:tcPr>
          <w:p w:rsidR="00142C2F" w:rsidRDefault="00142C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Udzielenie pierwszej pomocy przedm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dycznej poszkodowanemu </w:t>
            </w:r>
          </w:p>
          <w:p w:rsidR="00142C2F" w:rsidRDefault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szkoły, który powziął wiadomość o wypadku ucznia niezwłocznie zapewnia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szkodowanemu opiekę, w szczególności spr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wadzając fachową pomoc medyczną, a w miarę możliwości udzielając poszkodowanemu pier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szej pomocy. Udzielenie pierwszej pomocy w </w:t>
            </w:r>
            <w:r>
              <w:rPr>
                <w:sz w:val="20"/>
                <w:szCs w:val="20"/>
              </w:rPr>
              <w:lastRenderedPageBreak/>
              <w:t xml:space="preserve">wypadkach jest prawnym obowiązkiem każdego pracownika szkoły. </w:t>
            </w:r>
          </w:p>
          <w:p w:rsidR="00142C2F" w:rsidRDefault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Jej nieudzielenie, szczególnie w odniesieniu do osoby odpowiedzialnej za bezpieczeństwo ucznia, skutkuje sankcją karną. </w:t>
            </w:r>
          </w:p>
          <w:p w:rsidR="00142C2F" w:rsidRDefault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sytuacji wypadku ucznia, nauczyciel przerywa lekcję, wyprowadzając uczniów z miejsca zagr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żenia, jeżeli miejsce, w którym są lub będą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wadzone zajęcia może stwarzać zagrożenie dla bezpieczeństwa uczniów. Pracownik zobowi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zany jest do niezwłocznego powiadomienia d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rektora szkoły o sytuacji. </w:t>
            </w:r>
          </w:p>
          <w:p w:rsidR="00142C2F" w:rsidRDefault="00142C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Obowiązek powiadamiania i zabezpiecz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nia miejsca zdarzenia </w:t>
            </w:r>
          </w:p>
          <w:p w:rsidR="00142C2F" w:rsidRDefault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każdym wypadku zawiadamia się niezwłoc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nie: rodziców (opiekunów) poszkodowanego, pracownika szkoły odpowiedzialnego za bezpi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czeństwo i higienę pracy, społecznego inspekt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ra pracy, organ prowadzący szkołę lub placówkę oraz radę rodziców. </w:t>
            </w:r>
          </w:p>
          <w:p w:rsidR="00142C2F" w:rsidRDefault="00E401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42C2F">
              <w:rPr>
                <w:sz w:val="20"/>
                <w:szCs w:val="20"/>
              </w:rPr>
              <w:t xml:space="preserve"> wypadku śmiertelnym, ciężkim i zbiorowym zawiadamia się niezwłocznie prokuratora i k</w:t>
            </w:r>
            <w:r w:rsidR="00142C2F">
              <w:rPr>
                <w:sz w:val="20"/>
                <w:szCs w:val="20"/>
              </w:rPr>
              <w:t>u</w:t>
            </w:r>
            <w:r w:rsidR="00142C2F">
              <w:rPr>
                <w:sz w:val="20"/>
                <w:szCs w:val="20"/>
              </w:rPr>
              <w:t>ratora oświaty. O wypadku, do którego doszło w wyniku zatrucia, zawiadamia się niezwłocznie państwowego inspektora sanitarnego. Zawi</w:t>
            </w:r>
            <w:r w:rsidR="00142C2F">
              <w:rPr>
                <w:sz w:val="20"/>
                <w:szCs w:val="20"/>
              </w:rPr>
              <w:t>a</w:t>
            </w:r>
            <w:r w:rsidR="00142C2F">
              <w:rPr>
                <w:sz w:val="20"/>
                <w:szCs w:val="20"/>
              </w:rPr>
              <w:t>domień dokonuje dyrektor lub upoważniony przez niego pracownik szkoły. Fakt ten powi</w:t>
            </w:r>
            <w:r w:rsidR="00142C2F">
              <w:rPr>
                <w:sz w:val="20"/>
                <w:szCs w:val="20"/>
              </w:rPr>
              <w:t>a</w:t>
            </w:r>
            <w:r w:rsidR="00142C2F">
              <w:rPr>
                <w:sz w:val="20"/>
                <w:szCs w:val="20"/>
              </w:rPr>
              <w:t>damiający dokumentuje wpisem w dzienniku zajęć podając datę i godzinę powiadomienia rodziców / opiekunów prawnych ucznia o w</w:t>
            </w:r>
            <w:r w:rsidR="00142C2F">
              <w:rPr>
                <w:sz w:val="20"/>
                <w:szCs w:val="20"/>
              </w:rPr>
              <w:t>y</w:t>
            </w:r>
            <w:r w:rsidR="00142C2F">
              <w:rPr>
                <w:sz w:val="20"/>
                <w:szCs w:val="20"/>
              </w:rPr>
              <w:t>padku. Przy lekkich przypadkach (brak wyra</w:t>
            </w:r>
            <w:r w:rsidR="00142C2F">
              <w:rPr>
                <w:sz w:val="20"/>
                <w:szCs w:val="20"/>
              </w:rPr>
              <w:t>ź</w:t>
            </w:r>
            <w:r w:rsidR="00142C2F">
              <w:rPr>
                <w:sz w:val="20"/>
                <w:szCs w:val="20"/>
              </w:rPr>
              <w:t>nych obrażeń – np. widoczne tylko lekkie z</w:t>
            </w:r>
            <w:r w:rsidR="00142C2F">
              <w:rPr>
                <w:sz w:val="20"/>
                <w:szCs w:val="20"/>
              </w:rPr>
              <w:t>a</w:t>
            </w:r>
            <w:r w:rsidR="00142C2F">
              <w:rPr>
                <w:sz w:val="20"/>
                <w:szCs w:val="20"/>
              </w:rPr>
              <w:t>czerwienienie, zadrapanie, lekkie skaleczenie), po udzieleniu pierwszej pomocy poszkodow</w:t>
            </w:r>
            <w:r w:rsidR="00142C2F">
              <w:rPr>
                <w:sz w:val="20"/>
                <w:szCs w:val="20"/>
              </w:rPr>
              <w:t>a</w:t>
            </w:r>
            <w:r w:rsidR="00142C2F">
              <w:rPr>
                <w:sz w:val="20"/>
                <w:szCs w:val="20"/>
              </w:rPr>
              <w:t>nemu uczniowi, powiadamiający o zdarzeniu ustala z nim: potrzebę wezwania pogotowia ratunkowego lub potrzebę wcześniejszego przyjścia rodzica i godzinę odbioru dziecka ze szkoły w dniu zdarzenia. Informację o powy</w:t>
            </w:r>
            <w:r w:rsidR="00142C2F">
              <w:rPr>
                <w:sz w:val="20"/>
                <w:szCs w:val="20"/>
              </w:rPr>
              <w:t>ż</w:t>
            </w:r>
            <w:r w:rsidR="00142C2F">
              <w:rPr>
                <w:sz w:val="20"/>
                <w:szCs w:val="20"/>
              </w:rPr>
              <w:t xml:space="preserve">szych ustaleniach powiadamiający zamieszcza również w dzienniku zajęć.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każdym trudniejszym przypadku (widoczne obrażenia, urazy, niepokojące objawy) dyrektor lub upoważniona osoba wzywa pogotowie 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tunkowe. W przypadku stwierdzenia przez lek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rza potrzeby pobytu ucznia w szpitalu, należy zapewnić uczniowi opiekę w drodze do szpitala.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wypadek został spowodowany niespra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nością techniczną pomieszczenia lub urządzeń, miejsce wypadku pozostawia się nienaruszone. Dyrektor zabezpiecza je do czasu dokonania oględzin lub wykonania szkicu przez zespół powypadkowy.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wypadek zdarzył się w czasie wyjścia, imprezy organizowanej poza terenem szkoły, wszystkie stosowne decyzje podejmuje opiekun grupy/kierownik wycieczki i odpowiada za nie. Do czasu rozpoczęcia pracy przez zespół pow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padkowy dyrektor zabezpiecza miejsce wypa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lastRenderedPageBreak/>
              <w:t xml:space="preserve">ku w sposób wykluczający dopuszczenie osób niepowołanych.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czynności związanych z zabezpieczeniem miejsca wypadku nie może wykonać dyrektor, wykonuje je upoważniony przez dyrektora pr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cownik szkoły.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Zespół powypadkowy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 powołuje zespół powypadkowy. W jego skład wchodzi z zasady pracownik 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powiedzialny za służby bezpieczeństwo i higienę pracy. Jeżeli w składzie zespołu nie może uczestniczyć pracownik służby BHP, w skład zespołu wchodzi dyrektor szkoły. W składzie zespołu może uczestniczyć przedstawiciel org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nu prowadzącego, kuratora oświaty lub rady rodziców.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Przewodniczącym zespołu jest pracownik 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powiedzialny za BHP w szkole, a jeżeli nie ma go w składzie zespołu – przewodniczącego zespołu spośród pracowników szkoły wyznacza dyre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tor.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Postępowanie powypadkowe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powypadkowy: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przeprowadza postępowanie powypadkowe i sporządza dokumentację powypadkową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rozmawia z uczniem (w obecności rodzica lub wychowawcy/pedagoga/psychologa szko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nego) i sporządza protokół przesłuchania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rozmawia ze świadkami wypadku i sporz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dza protokoły przesłuchania; jeżeli świadkami są uczniowie - przesłuchanie odbywa się w obecności wychowawcy lub pedag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ga/psychologa szkolnego, a protokół przesł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chania odczytuje się w obecności ucznia - świa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ka i jego rodziców </w:t>
            </w:r>
          </w:p>
          <w:p w:rsidR="00142C2F" w:rsidRDefault="00142C2F" w:rsidP="00142C2F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142C2F">
              <w:rPr>
                <w:sz w:val="20"/>
                <w:szCs w:val="20"/>
              </w:rPr>
              <w:t>sporządza szkic lub fotografię miejsca w</w:t>
            </w:r>
            <w:r w:rsidRPr="00142C2F">
              <w:rPr>
                <w:sz w:val="20"/>
                <w:szCs w:val="20"/>
              </w:rPr>
              <w:t>y</w:t>
            </w:r>
            <w:r w:rsidRPr="00142C2F">
              <w:rPr>
                <w:sz w:val="20"/>
                <w:szCs w:val="20"/>
              </w:rPr>
              <w:t>padku</w:t>
            </w:r>
            <w:r>
              <w:t xml:space="preserve">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uzyskuje pisemne oświadczenie nauczyciela, pod opieką którego uczeń przebywał w czasie, gdy zdarzył się wypadek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uzyskuje opinię lekarską z opisem dozn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nych obrażeń i określeniem rodzaju wypadku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sporządza protokół powypadkowy nie pó</w:t>
            </w:r>
            <w:r>
              <w:rPr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>niej niż w ciągu 14 dni od daty uzyskania zawi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domienia o wypadku – protokół powypadkowy podpisują członkowie zespołu oraz dyrektor szkoły.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Przekroczenie 14 dniowego terminu może 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stąpić w przypadku, gdy wystąpią uzasadnione przeszkody lub trudności uniemożliwiające sp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rządzenie protokołu w wyznaczonym terminie. W sprawach spornych rozstrzygające jest st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nowisko przewodniczącego zespołu.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zespołu, który nie zgadza się ze stan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wiskiem przewodniczącego, może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złożyć zdanie odrębne, które odnotowuje się w protokole powypadkowym. Protokół powypa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lastRenderedPageBreak/>
              <w:t>kowy podpisują członkowie zespołu oraz dyre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tor szkoły. Jeżeli do treści protokołu powypa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kowego nie zostały zgłoszone zastrzeżenia przez rodziców ucznia poszkodowanego postępow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nie powypadkowe uznaje się za zakończone. Protokół powypadkowy sporządza się w trzech egzemplarzach dla: poszkodowanego, szkoły, która przechowuje go w dokumentacji pow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padkowej wypadku ucznia oraz dla organu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wadzącego lub kuratora oświaty (na żądanie).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treścią protokołu powypadkowego i innymi materiałami postępowania powypadkowego zaznajamia się: poszkodowanego pełnoletniego i rodziców (opiekunów) poszkodowanego mał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letniego. Jeżeli poszkodowany pełnoletni zmarł lub nie pozwala mu na to stan zdrowia, z mat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riałami postępowania powypadkowego zazn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jamia się jego rodziców (opiekunów). Protokół powypadkowy doręcza się osobom uprawni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nym do zaznajomienia się z materiałami post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powania powypadkowego.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Składanie zastrzeżeń do protokołu pow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padkowego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ciągu 7 dni od dnia doręczenia protokołu powypadkowego osoby, którym doręczono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tokół, mogą złożyć zastrzeżenia do ustaleń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tokołu (są o tym informowani przy odbieraniu protokołu). Zastrzeżenia składa się przewodn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czącemu zespołu: ustnie i wtedy przewodnicz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cy wpisuje je do protokołu lub na piśmie. 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strzeżenia mogą dotyczyć w szczególności: 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wykorzystania wszystkich środków dowod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wych niezbędnych dla ustalenia stanu faktyc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nego, sprzeczności istotnych ustaleń protokołu z zebranym materiałem dowodowym Zastrzeż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nia rozpatruje organ prowadzący szkołę. Po rozpatrzeniu zastrzeżeń organ prowadzący szkołę może: zlecić dotychczasowemu zespołowi wyjaśnienie ustaleń protokołu lub przeprow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dzenie określonych czynności dowodowych, powołać nowy zespół celem ponownego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prowadzenia postępowania powypadkowego.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Dokumentacja </w:t>
            </w:r>
          </w:p>
          <w:p w:rsidR="00142C2F" w:rsidRDefault="00142C2F" w:rsidP="00142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 prowadzi rejestr wypadków. Dyrektor wskazuje prawidłowe zachowania i odstępstwa od niniejszej procedury, informuje o wnioskach i podjętych działaniach profilaktyc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nych zmierzających do zapobiegania analogic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nym wypadkom. </w:t>
            </w:r>
          </w:p>
        </w:tc>
      </w:tr>
    </w:tbl>
    <w:p w:rsidR="00361587" w:rsidRDefault="00361587" w:rsidP="00BD13AA">
      <w:pPr>
        <w:pStyle w:val="Default"/>
        <w:rPr>
          <w:color w:val="FFFFFF" w:themeColor="background1"/>
          <w:highlight w:val="black"/>
        </w:rPr>
      </w:pPr>
    </w:p>
    <w:p w:rsidR="00AC49B4" w:rsidRDefault="00AC49B4" w:rsidP="00BD13AA">
      <w:pPr>
        <w:pStyle w:val="Default"/>
        <w:rPr>
          <w:color w:val="FFFFFF" w:themeColor="background1"/>
          <w:highlight w:val="black"/>
        </w:rPr>
      </w:pPr>
    </w:p>
    <w:p w:rsidR="008F154C" w:rsidRDefault="008F154C" w:rsidP="00BD13AA">
      <w:pPr>
        <w:pStyle w:val="Default"/>
        <w:rPr>
          <w:color w:val="FFFFFF" w:themeColor="background1"/>
          <w:highlight w:val="black"/>
        </w:rPr>
      </w:pPr>
    </w:p>
    <w:p w:rsidR="004756E3" w:rsidRDefault="004756E3" w:rsidP="00BD13AA">
      <w:pPr>
        <w:pStyle w:val="Default"/>
        <w:rPr>
          <w:color w:val="FFFFFF" w:themeColor="background1"/>
          <w:highlight w:val="black"/>
        </w:rPr>
      </w:pPr>
    </w:p>
    <w:p w:rsidR="004756E3" w:rsidRDefault="004756E3" w:rsidP="00BD13AA">
      <w:pPr>
        <w:pStyle w:val="Default"/>
        <w:rPr>
          <w:color w:val="FFFFFF" w:themeColor="background1"/>
          <w:highlight w:val="black"/>
        </w:rPr>
      </w:pPr>
    </w:p>
    <w:p w:rsidR="004756E3" w:rsidRDefault="004756E3" w:rsidP="00BD13AA">
      <w:pPr>
        <w:pStyle w:val="Default"/>
        <w:rPr>
          <w:color w:val="FFFFFF" w:themeColor="background1"/>
          <w:highlight w:val="black"/>
        </w:rPr>
      </w:pPr>
    </w:p>
    <w:p w:rsidR="00AC49B4" w:rsidRDefault="00AC49B4" w:rsidP="00BD13AA">
      <w:pPr>
        <w:pStyle w:val="Default"/>
        <w:rPr>
          <w:color w:val="FFFFFF" w:themeColor="background1"/>
          <w:highlight w:val="black"/>
        </w:rPr>
      </w:pPr>
    </w:p>
    <w:p w:rsidR="00AC49B4" w:rsidRDefault="00CF61C8" w:rsidP="00BD13AA">
      <w:pPr>
        <w:pStyle w:val="Default"/>
        <w:rPr>
          <w:b/>
          <w:bCs/>
          <w:color w:val="FFFFFF" w:themeColor="background1"/>
          <w:highlight w:val="black"/>
        </w:rPr>
      </w:pPr>
      <w:r w:rsidRPr="00CF61C8">
        <w:rPr>
          <w:b/>
          <w:bCs/>
          <w:color w:val="FFFFFF" w:themeColor="background1"/>
          <w:highlight w:val="black"/>
        </w:rPr>
        <w:lastRenderedPageBreak/>
        <w:t>2.9 Procedura postępowania na wypadek popełnienia przez ucznia czynu kara</w:t>
      </w:r>
      <w:r w:rsidRPr="00CF61C8">
        <w:rPr>
          <w:b/>
          <w:bCs/>
          <w:color w:val="FFFFFF" w:themeColor="background1"/>
          <w:highlight w:val="black"/>
        </w:rPr>
        <w:t>l</w:t>
      </w:r>
      <w:r w:rsidRPr="00CF61C8">
        <w:rPr>
          <w:b/>
          <w:bCs/>
          <w:color w:val="FFFFFF" w:themeColor="background1"/>
          <w:highlight w:val="black"/>
        </w:rPr>
        <w:t>nego</w:t>
      </w:r>
    </w:p>
    <w:p w:rsidR="005B1FBA" w:rsidRDefault="005B1FBA" w:rsidP="00BD13AA">
      <w:pPr>
        <w:pStyle w:val="Default"/>
        <w:rPr>
          <w:color w:val="FFFFFF" w:themeColor="background1"/>
          <w:highlight w:val="black"/>
        </w:rPr>
      </w:pPr>
    </w:p>
    <w:p w:rsidR="005B1FBA" w:rsidRDefault="005B1FBA" w:rsidP="00BD13AA">
      <w:pPr>
        <w:pStyle w:val="Default"/>
        <w:rPr>
          <w:color w:val="FFFFFF" w:themeColor="background1"/>
          <w:highlight w:val="black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5B1FBA" w:rsidTr="00AD1D20">
        <w:trPr>
          <w:trHeight w:val="140"/>
        </w:trPr>
        <w:tc>
          <w:tcPr>
            <w:tcW w:w="4391" w:type="dxa"/>
          </w:tcPr>
          <w:p w:rsidR="005B1FBA" w:rsidRDefault="005B1FBA" w:rsidP="00AD1D2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2.9 </w:t>
            </w:r>
          </w:p>
        </w:tc>
        <w:tc>
          <w:tcPr>
            <w:tcW w:w="4387" w:type="dxa"/>
          </w:tcPr>
          <w:p w:rsidR="005B1FBA" w:rsidRDefault="00D468A9" w:rsidP="00AD1D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2"/>
                <w:szCs w:val="22"/>
              </w:rPr>
              <w:t>OPEŁNIENIE PRZEZ UCZNIA CZYNU K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RALNEGO </w:t>
            </w:r>
          </w:p>
        </w:tc>
      </w:tr>
      <w:tr w:rsidR="005B1FBA" w:rsidTr="00AD1D20">
        <w:trPr>
          <w:trHeight w:val="480"/>
        </w:trPr>
        <w:tc>
          <w:tcPr>
            <w:tcW w:w="4391" w:type="dxa"/>
          </w:tcPr>
          <w:p w:rsidR="005B1FBA" w:rsidRDefault="005B1FBA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4387" w:type="dxa"/>
          </w:tcPr>
          <w:p w:rsidR="005B1FBA" w:rsidRDefault="00D468A9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fizycznego w szk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le na wypadek popełnienia przez ucznia czynu karalnego oraz udzielenie pomocy uczniowi – sprawcy czynu karalnego. </w:t>
            </w:r>
          </w:p>
        </w:tc>
      </w:tr>
      <w:tr w:rsidR="005B1FBA" w:rsidTr="00AD1D20">
        <w:trPr>
          <w:trHeight w:val="1050"/>
        </w:trPr>
        <w:tc>
          <w:tcPr>
            <w:tcW w:w="4391" w:type="dxa"/>
          </w:tcPr>
          <w:p w:rsidR="005B1FBA" w:rsidRDefault="005B1FBA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za zarządzanie </w:t>
            </w:r>
          </w:p>
        </w:tc>
        <w:tc>
          <w:tcPr>
            <w:tcW w:w="4387" w:type="dxa"/>
          </w:tcPr>
          <w:p w:rsidR="005B1FBA" w:rsidRDefault="005B1FBA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lub wicedyrektor szkoły. osoba wyzn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czona w przypadku nieobecności </w:t>
            </w:r>
            <w:r>
              <w:rPr>
                <w:sz w:val="21"/>
                <w:szCs w:val="21"/>
              </w:rPr>
              <w:t>W przypadku ich nieobecności – osoba przez nich upowa</w:t>
            </w:r>
            <w:r>
              <w:rPr>
                <w:sz w:val="21"/>
                <w:szCs w:val="21"/>
              </w:rPr>
              <w:t>ż</w:t>
            </w:r>
            <w:r>
              <w:rPr>
                <w:sz w:val="21"/>
                <w:szCs w:val="21"/>
              </w:rPr>
              <w:t>niona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B1FBA" w:rsidTr="00AD1D20">
        <w:trPr>
          <w:trHeight w:val="1270"/>
        </w:trPr>
        <w:tc>
          <w:tcPr>
            <w:tcW w:w="4391" w:type="dxa"/>
          </w:tcPr>
          <w:p w:rsidR="005B1FBA" w:rsidRDefault="00D468A9" w:rsidP="00AD1D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uruchomienia działań</w:t>
            </w:r>
          </w:p>
        </w:tc>
        <w:tc>
          <w:tcPr>
            <w:tcW w:w="4387" w:type="dxa"/>
          </w:tcPr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Przypadek dotyczy czynów zabronionych przez ustawę o postępowaniu w sprawach nieletnich rozumianych jako przestępstwo, przestępstwo skarbowe albo wykroczenie określone w artyk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łach: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art. 50a – posiadanie noża, maczety lub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innego podobnie niebezpiecznego</w:t>
            </w:r>
          </w:p>
          <w:p w:rsidR="00D468A9" w:rsidRP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przedmiotu w miejscu publicznym,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art. 51 – zakłócenie spokoju lub porządku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publicznego,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art. 69 – umyślne niszczenie, uszkadzanie,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usuwanie znaków,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art. 74 – niszczenie, uszkadzanie, usuwanie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znaków ostrzegawczych,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</w:rPr>
              <w:t>art. 76 – rzucanie przedmiotami w pojazd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mechaniczny,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 xml:space="preserve">     </w:t>
            </w:r>
            <w:r>
              <w:rPr>
                <w:sz w:val="20"/>
                <w:szCs w:val="20"/>
              </w:rPr>
              <w:t xml:space="preserve">art. 85 – samowolne ustawianie, niszczenie,      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uszkadzanie znaków,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art. 87 – prowadzenie pojazdu w stanie po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użyciu alkoholu,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art. 119 – kradzież lub przywłaszczenie,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art. 122 – paserstwo czyli nabycie mienia,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wiedząc o tym, że pochodzi ono z kradzieży,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art. 124 – niszczenie lub uszkadzanie cudzej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rzeczy,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 xml:space="preserve">art. 133 – spekulacja biletami, tzw. konik, 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 xml:space="preserve">     </w:t>
            </w:r>
            <w:r>
              <w:rPr>
                <w:sz w:val="20"/>
                <w:szCs w:val="20"/>
              </w:rPr>
              <w:t>art. 143 – utrudnianie lub uniemożliwianie</w:t>
            </w:r>
          </w:p>
          <w:p w:rsidR="00D468A9" w:rsidRDefault="00D468A9" w:rsidP="00D468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korzystania z urządzeń użytku publicznego. </w:t>
            </w:r>
          </w:p>
          <w:p w:rsidR="005B1FBA" w:rsidRDefault="005B1FBA" w:rsidP="00AD1D20">
            <w:pPr>
              <w:pStyle w:val="Default"/>
              <w:rPr>
                <w:sz w:val="20"/>
                <w:szCs w:val="20"/>
              </w:rPr>
            </w:pPr>
          </w:p>
          <w:p w:rsidR="005B1FBA" w:rsidRDefault="005B1FBA" w:rsidP="00AD1D20">
            <w:pPr>
              <w:pStyle w:val="Default"/>
              <w:rPr>
                <w:sz w:val="20"/>
                <w:szCs w:val="20"/>
              </w:rPr>
            </w:pPr>
          </w:p>
        </w:tc>
      </w:tr>
      <w:tr w:rsidR="005B1FBA" w:rsidTr="00AD1D20">
        <w:tblPrEx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4391" w:type="dxa"/>
          </w:tcPr>
          <w:p w:rsidR="00AD1D20" w:rsidRDefault="005B1FBA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D1D20" w:rsidRDefault="00AD1D20" w:rsidP="00AD1D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Sposób działania </w:t>
            </w:r>
          </w:p>
          <w:p w:rsidR="005B1FBA" w:rsidRDefault="005B1FBA" w:rsidP="00AD1D20">
            <w:pPr>
              <w:pStyle w:val="Default"/>
              <w:rPr>
                <w:sz w:val="20"/>
                <w:szCs w:val="20"/>
              </w:rPr>
            </w:pPr>
          </w:p>
          <w:p w:rsidR="005B1FBA" w:rsidRDefault="005B1FBA" w:rsidP="00AD1D20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AD1D20" w:rsidRDefault="00AD1D20" w:rsidP="006101A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będąca świadkiem/dostrzegła 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grożenie zobowiązania jest do powiad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mienia dyrektora szkoły. </w:t>
            </w:r>
          </w:p>
          <w:p w:rsidR="00AD1D20" w:rsidRDefault="00AD1D20" w:rsidP="006101A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 odpowiada za ustalenie okoliczności czynu i ewentualnych świa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ków zdarzenia </w:t>
            </w:r>
          </w:p>
          <w:p w:rsidR="00AD1D20" w:rsidRDefault="00AD1D20" w:rsidP="006101A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przypadku, gdy sprawca jest znany i przebywa na terenie szkoły, wyznaczone przez niego osoby winny zatrzymać i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kazać go dyrektorowi szkoły lub pedag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gowi szkolnemu pod opiekę. </w:t>
            </w:r>
          </w:p>
          <w:p w:rsidR="00AD1D20" w:rsidRDefault="00AD1D20" w:rsidP="006101A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 winien powiadomić rodz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lastRenderedPageBreak/>
              <w:t xml:space="preserve">ców ucznia o zaistniałym przypadku. </w:t>
            </w:r>
          </w:p>
          <w:p w:rsidR="00AD1D20" w:rsidRDefault="00AD1D20" w:rsidP="006101A6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 jest zobowiązany do 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zwłocznego powiadomienia Policji w prz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padku, gdy sprawa jest poważna (np. ro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bój, uszkodzenie ciała, itp.) lub w przypa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ku, gdy nieletni sprawca nie jest uczniem szkoły i jego tożsamość jest nieznana. Do jego obowiązków należy także zabezpi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czenie ewentualnych dowodów lub prze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miotów pochodzących z przestępstwa i przekazanie ich Policji. </w:t>
            </w:r>
          </w:p>
          <w:p w:rsidR="005B1FBA" w:rsidRDefault="005B1FBA" w:rsidP="00AD1D2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B1FBA" w:rsidRDefault="005B1FBA" w:rsidP="00BD13AA">
      <w:pPr>
        <w:pStyle w:val="Default"/>
        <w:rPr>
          <w:color w:val="FFFFFF" w:themeColor="background1"/>
          <w:highlight w:val="black"/>
        </w:rPr>
      </w:pPr>
    </w:p>
    <w:p w:rsidR="005D5F9F" w:rsidRDefault="005D5F9F" w:rsidP="00BD13AA">
      <w:pPr>
        <w:pStyle w:val="Default"/>
        <w:rPr>
          <w:color w:val="FFFFFF" w:themeColor="background1"/>
          <w:highlight w:val="black"/>
        </w:rPr>
      </w:pPr>
    </w:p>
    <w:p w:rsidR="005D5F9F" w:rsidRDefault="009C5F0F" w:rsidP="00BD13AA">
      <w:pPr>
        <w:pStyle w:val="Default"/>
        <w:rPr>
          <w:b/>
          <w:bCs/>
          <w:color w:val="FFFFFF" w:themeColor="background1"/>
          <w:highlight w:val="black"/>
        </w:rPr>
      </w:pPr>
      <w:r w:rsidRPr="009C5F0F">
        <w:rPr>
          <w:b/>
          <w:bCs/>
          <w:color w:val="FFFFFF" w:themeColor="background1"/>
          <w:highlight w:val="black"/>
        </w:rPr>
        <w:t>2. 10 Procedura postępowania na wypadek ucznia będącego ofiarą czynu karaln</w:t>
      </w:r>
      <w:r w:rsidRPr="009C5F0F">
        <w:rPr>
          <w:b/>
          <w:bCs/>
          <w:color w:val="FFFFFF" w:themeColor="background1"/>
          <w:highlight w:val="black"/>
        </w:rPr>
        <w:t>e</w:t>
      </w:r>
      <w:r w:rsidRPr="009C5F0F">
        <w:rPr>
          <w:b/>
          <w:bCs/>
          <w:color w:val="FFFFFF" w:themeColor="background1"/>
          <w:highlight w:val="black"/>
        </w:rPr>
        <w:t>go</w:t>
      </w:r>
    </w:p>
    <w:p w:rsidR="009C5F0F" w:rsidRDefault="009C5F0F" w:rsidP="00BD13AA">
      <w:pPr>
        <w:pStyle w:val="Default"/>
        <w:rPr>
          <w:color w:val="FFFFFF" w:themeColor="background1"/>
          <w:highlight w:val="black"/>
        </w:rPr>
      </w:pPr>
    </w:p>
    <w:p w:rsidR="009C5F0F" w:rsidRDefault="009C5F0F" w:rsidP="00BD13AA">
      <w:pPr>
        <w:pStyle w:val="Default"/>
        <w:rPr>
          <w:color w:val="FFFFFF" w:themeColor="background1"/>
          <w:highlight w:val="black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9C5F0F" w:rsidTr="00A41FFF">
        <w:trPr>
          <w:trHeight w:val="140"/>
        </w:trPr>
        <w:tc>
          <w:tcPr>
            <w:tcW w:w="4391" w:type="dxa"/>
          </w:tcPr>
          <w:p w:rsidR="009C5F0F" w:rsidRDefault="009C5F0F" w:rsidP="00A41FF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2.10 </w:t>
            </w:r>
          </w:p>
        </w:tc>
        <w:tc>
          <w:tcPr>
            <w:tcW w:w="4387" w:type="dxa"/>
          </w:tcPr>
          <w:p w:rsidR="009C5F0F" w:rsidRDefault="009C5F0F" w:rsidP="00A41FF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2"/>
                <w:szCs w:val="22"/>
              </w:rPr>
              <w:t xml:space="preserve">RZYPADEK UCZNIA BĘDĄCEGO OFIARĄ CZYNU KARALNEGO </w:t>
            </w:r>
          </w:p>
        </w:tc>
      </w:tr>
      <w:tr w:rsidR="009C5F0F" w:rsidTr="00A41FFF">
        <w:trPr>
          <w:trHeight w:val="480"/>
        </w:trPr>
        <w:tc>
          <w:tcPr>
            <w:tcW w:w="4391" w:type="dxa"/>
          </w:tcPr>
          <w:p w:rsidR="009C5F0F" w:rsidRDefault="009C5F0F" w:rsidP="00A41F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 </w:t>
            </w:r>
          </w:p>
        </w:tc>
        <w:tc>
          <w:tcPr>
            <w:tcW w:w="4387" w:type="dxa"/>
          </w:tcPr>
          <w:p w:rsidR="009C5F0F" w:rsidRDefault="009C5F0F" w:rsidP="00A41F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bezpieczeństwa fizycznego w szk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le na wypadek zidentyfikowania w szkole ucznia będącego ofiarą czynu karalnego ucznia oraz udzielenie pomocy uczniowi - </w:t>
            </w:r>
            <w:r w:rsidRPr="009C5F0F">
              <w:rPr>
                <w:b/>
                <w:sz w:val="20"/>
                <w:szCs w:val="20"/>
              </w:rPr>
              <w:t xml:space="preserve">ofierze czynu karalnego. </w:t>
            </w:r>
          </w:p>
        </w:tc>
      </w:tr>
      <w:tr w:rsidR="009C5F0F" w:rsidTr="00A41FFF">
        <w:trPr>
          <w:trHeight w:val="1050"/>
        </w:trPr>
        <w:tc>
          <w:tcPr>
            <w:tcW w:w="4391" w:type="dxa"/>
          </w:tcPr>
          <w:p w:rsidR="009C5F0F" w:rsidRDefault="009C5F0F" w:rsidP="00A41F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Osoby odpowiedzialne za zarządzanie </w:t>
            </w:r>
          </w:p>
        </w:tc>
        <w:tc>
          <w:tcPr>
            <w:tcW w:w="4387" w:type="dxa"/>
          </w:tcPr>
          <w:p w:rsidR="009C5F0F" w:rsidRDefault="009C5F0F" w:rsidP="00A41F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lub wicedyrektor szkoły. osoba wyzn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czona w przypadku nieobecności </w:t>
            </w:r>
            <w:r>
              <w:rPr>
                <w:sz w:val="21"/>
                <w:szCs w:val="21"/>
              </w:rPr>
              <w:t>W przypadku ich nieobecności – osoba przez nich upowa</w:t>
            </w:r>
            <w:r>
              <w:rPr>
                <w:sz w:val="21"/>
                <w:szCs w:val="21"/>
              </w:rPr>
              <w:t>ż</w:t>
            </w:r>
            <w:r>
              <w:rPr>
                <w:sz w:val="21"/>
                <w:szCs w:val="21"/>
              </w:rPr>
              <w:t>niona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C5F0F" w:rsidTr="00A41FFF">
        <w:trPr>
          <w:trHeight w:val="1270"/>
        </w:trPr>
        <w:tc>
          <w:tcPr>
            <w:tcW w:w="4391" w:type="dxa"/>
          </w:tcPr>
          <w:p w:rsidR="009C5F0F" w:rsidRDefault="009C5F0F" w:rsidP="00A41F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Podstawy uruchomienia działań</w:t>
            </w:r>
          </w:p>
        </w:tc>
        <w:tc>
          <w:tcPr>
            <w:tcW w:w="4387" w:type="dxa"/>
          </w:tcPr>
          <w:p w:rsidR="009C5F0F" w:rsidRDefault="009C5F0F" w:rsidP="009C5F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Sytuacja, w której uczeń stał się ofiarą czynu karalnego zabronionego przez ustawę o post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powaniu w sprawach nieletnich. </w:t>
            </w:r>
          </w:p>
          <w:p w:rsidR="009C5F0F" w:rsidRDefault="009C5F0F" w:rsidP="00A41FFF">
            <w:pPr>
              <w:pStyle w:val="Default"/>
              <w:rPr>
                <w:sz w:val="20"/>
                <w:szCs w:val="20"/>
              </w:rPr>
            </w:pPr>
          </w:p>
          <w:p w:rsidR="009C5F0F" w:rsidRDefault="009C5F0F" w:rsidP="00A41FFF">
            <w:pPr>
              <w:pStyle w:val="Default"/>
              <w:rPr>
                <w:sz w:val="20"/>
                <w:szCs w:val="20"/>
              </w:rPr>
            </w:pPr>
          </w:p>
        </w:tc>
      </w:tr>
      <w:tr w:rsidR="009C5F0F" w:rsidTr="00A41FFF">
        <w:tblPrEx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4391" w:type="dxa"/>
          </w:tcPr>
          <w:p w:rsidR="009C5F0F" w:rsidRDefault="009C5F0F" w:rsidP="00A41F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C5F0F" w:rsidRDefault="009C5F0F" w:rsidP="00A41FF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Sposób działania </w:t>
            </w:r>
          </w:p>
          <w:p w:rsidR="009C5F0F" w:rsidRDefault="009C5F0F" w:rsidP="00A41FFF">
            <w:pPr>
              <w:pStyle w:val="Default"/>
              <w:rPr>
                <w:sz w:val="20"/>
                <w:szCs w:val="20"/>
              </w:rPr>
            </w:pPr>
          </w:p>
          <w:p w:rsidR="009C5F0F" w:rsidRDefault="009C5F0F" w:rsidP="00A41FFF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9C5F0F" w:rsidRPr="009C5F0F" w:rsidRDefault="009C5F0F" w:rsidP="009C5F0F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Osoba będąca świadkiem, która dostrzegła zagrożenie, winna udzielić ofierze czynu karaln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go pierwszej pomocy (przedmedycznej), bądź zapewnić jej udzielenie poprzez wezwanie lek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rza, w przypadku kiedy ofiara doznała obrażeń. Następnie świadek powinien powiadomić o syt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acji dyrektora szkoły. </w:t>
            </w:r>
          </w:p>
          <w:p w:rsidR="009C5F0F" w:rsidRDefault="009C5F0F" w:rsidP="009C5F0F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Obowiązkiem dyrektora szkoły jest 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zwłoczne powiadomienie rodziców ucznia - ofi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ry czynu karalnego. </w:t>
            </w:r>
          </w:p>
          <w:p w:rsidR="009C5F0F" w:rsidRDefault="009C5F0F" w:rsidP="009C5F0F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Następnie dyrektor szkoły winien niezwłoc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nie wezwać Policję, szczególnie w przypadku, kiedy istnieje konieczność profesjonalnego 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bezpieczenia śladów przestępstwa, ustalenia okoliczności i ewentualnych świadków zdarzenia. </w:t>
            </w:r>
          </w:p>
          <w:p w:rsidR="009C5F0F" w:rsidRDefault="009C5F0F" w:rsidP="009C5F0F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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0"/>
                <w:szCs w:val="20"/>
              </w:rPr>
              <w:t>W dalszej kolejności ofiara czynu karalnego powinna otrzymać pomoc, wsparcie psychol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giczne. </w:t>
            </w:r>
          </w:p>
        </w:tc>
      </w:tr>
    </w:tbl>
    <w:p w:rsidR="009C5F0F" w:rsidRDefault="009C5F0F" w:rsidP="00BD13AA">
      <w:pPr>
        <w:pStyle w:val="Default"/>
        <w:rPr>
          <w:color w:val="FFFFFF" w:themeColor="background1"/>
          <w:highlight w:val="black"/>
        </w:rPr>
      </w:pPr>
    </w:p>
    <w:p w:rsidR="00B83095" w:rsidRDefault="00B83095" w:rsidP="00BD13AA">
      <w:pPr>
        <w:pStyle w:val="Default"/>
        <w:rPr>
          <w:color w:val="FFFFFF" w:themeColor="background1"/>
          <w:highlight w:val="black"/>
        </w:rPr>
      </w:pPr>
    </w:p>
    <w:p w:rsidR="00B83095" w:rsidRDefault="00B83095" w:rsidP="00BD13AA">
      <w:pPr>
        <w:pStyle w:val="Default"/>
        <w:rPr>
          <w:color w:val="FFFFFF" w:themeColor="background1"/>
          <w:highlight w:val="black"/>
        </w:rPr>
      </w:pPr>
    </w:p>
    <w:p w:rsidR="00B83095" w:rsidRDefault="00B83095" w:rsidP="00B83095">
      <w:pPr>
        <w:pStyle w:val="Default"/>
        <w:rPr>
          <w:b/>
          <w:bCs/>
          <w:color w:val="FFFFFF" w:themeColor="background1"/>
          <w:highlight w:val="black"/>
        </w:rPr>
      </w:pPr>
      <w:r>
        <w:rPr>
          <w:b/>
          <w:bCs/>
          <w:color w:val="FFFFFF" w:themeColor="background1"/>
          <w:highlight w:val="black"/>
        </w:rPr>
        <w:lastRenderedPageBreak/>
        <w:t>2. 11</w:t>
      </w:r>
      <w:r w:rsidR="004D44A8">
        <w:rPr>
          <w:b/>
          <w:bCs/>
          <w:color w:val="FFFFFF" w:themeColor="background1"/>
          <w:highlight w:val="black"/>
        </w:rPr>
        <w:t xml:space="preserve"> Regulamin dyżurów nauczycielskich w ZSP Nr 5 w Piotrkowie Trybunalskim</w:t>
      </w:r>
    </w:p>
    <w:p w:rsidR="00B83095" w:rsidRDefault="00B83095" w:rsidP="00BD13AA">
      <w:pPr>
        <w:pStyle w:val="Default"/>
        <w:rPr>
          <w:color w:val="FFFFFF" w:themeColor="background1"/>
          <w:highlight w:val="black"/>
        </w:rPr>
      </w:pPr>
    </w:p>
    <w:p w:rsidR="00EF102C" w:rsidRDefault="00EF102C" w:rsidP="00BD13AA">
      <w:pPr>
        <w:pStyle w:val="Default"/>
        <w:rPr>
          <w:color w:val="FFFFFF" w:themeColor="background1"/>
          <w:highlight w:val="black"/>
        </w:rPr>
      </w:pPr>
    </w:p>
    <w:p w:rsidR="00EF102C" w:rsidRDefault="00EF102C" w:rsidP="00EF102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b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>Celem dyżurów nauczycielskich jest zapewnienie bezpieczeństwa i opieka nad uczniami w czasie przerw lekcyjnych.</w:t>
      </w:r>
    </w:p>
    <w:p w:rsidR="00EF102C" w:rsidRDefault="00EF102C" w:rsidP="00EF102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b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W ramach tygodniowego przydziału godzin każdy nauczyciel jest zobowiązany do odbycia dyżurów na przerwach (wg ogłoszonego harmonogramu).</w:t>
      </w:r>
    </w:p>
    <w:p w:rsidR="00EF102C" w:rsidRDefault="00EF102C" w:rsidP="00EF102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b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 W przypadku nieobecności nauczyciela w pracy dany dyżur pełni inny nauczyciel wyznaczony doraźnie.</w:t>
      </w:r>
    </w:p>
    <w:p w:rsidR="00EF102C" w:rsidRDefault="00EF102C" w:rsidP="00EF102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b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 xml:space="preserve"> W czasie przerw młodzież przebywa na korytarzach – sale lekcyjne są zamknięte.</w:t>
      </w:r>
    </w:p>
    <w:p w:rsidR="00EF102C" w:rsidRDefault="00EF102C" w:rsidP="00EF102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b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 xml:space="preserve"> Uczniowie mający zajęcia w salach 0, 1, 2, R2 oczekują na nauczyciela w budynku głównym szkoły.</w:t>
      </w:r>
    </w:p>
    <w:p w:rsidR="00EF102C" w:rsidRDefault="00EF102C" w:rsidP="00EF102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b/>
          <w:sz w:val="24"/>
          <w:szCs w:val="24"/>
        </w:rPr>
        <w:t>6.</w:t>
      </w:r>
      <w:r>
        <w:rPr>
          <w:rFonts w:ascii="Arial" w:eastAsia="Calibri" w:hAnsi="Arial" w:cs="Arial"/>
          <w:sz w:val="24"/>
          <w:szCs w:val="24"/>
        </w:rPr>
        <w:t xml:space="preserve"> Nauczyciele kończący lekcje w salach 0, 1, 2, R2 zamykają sale i doprowadzają uczniów do budynku głównego szkoły.</w:t>
      </w:r>
    </w:p>
    <w:p w:rsidR="00EF102C" w:rsidRDefault="00EF102C" w:rsidP="00EF102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b/>
          <w:sz w:val="24"/>
          <w:szCs w:val="24"/>
        </w:rPr>
        <w:t>7.</w:t>
      </w:r>
      <w:r w:rsidR="004D44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Dyżury w szkole trwają od 7.45 do </w:t>
      </w:r>
      <w:r w:rsidR="006C00F7">
        <w:rPr>
          <w:rFonts w:ascii="Arial" w:eastAsia="Calibri" w:hAnsi="Arial" w:cs="Arial"/>
          <w:sz w:val="24"/>
          <w:szCs w:val="24"/>
        </w:rPr>
        <w:t>16.05. Od 10</w:t>
      </w:r>
      <w:r>
        <w:rPr>
          <w:rFonts w:ascii="Arial" w:eastAsia="Calibri" w:hAnsi="Arial" w:cs="Arial"/>
          <w:sz w:val="24"/>
          <w:szCs w:val="24"/>
        </w:rPr>
        <w:t>-tej godziny lekcyjnej odpowi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dzialność za bezpieczeństwo uczniów ponoszą nauczyciele odbywający z nimi le</w:t>
      </w:r>
      <w:r>
        <w:rPr>
          <w:rFonts w:ascii="Arial" w:eastAsia="Calibri" w:hAnsi="Arial" w:cs="Arial"/>
          <w:sz w:val="24"/>
          <w:szCs w:val="24"/>
        </w:rPr>
        <w:t>k</w:t>
      </w:r>
      <w:r>
        <w:rPr>
          <w:rFonts w:ascii="Arial" w:eastAsia="Calibri" w:hAnsi="Arial" w:cs="Arial"/>
          <w:sz w:val="24"/>
          <w:szCs w:val="24"/>
        </w:rPr>
        <w:t>cje.</w:t>
      </w:r>
    </w:p>
    <w:p w:rsidR="00EF102C" w:rsidRDefault="00EF102C" w:rsidP="00EF102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b/>
          <w:sz w:val="24"/>
          <w:szCs w:val="24"/>
        </w:rPr>
        <w:t>8.</w:t>
      </w:r>
      <w:r>
        <w:rPr>
          <w:rFonts w:ascii="Arial" w:eastAsia="Calibri" w:hAnsi="Arial" w:cs="Arial"/>
          <w:sz w:val="24"/>
          <w:szCs w:val="24"/>
        </w:rPr>
        <w:t xml:space="preserve"> Obowiązki nauczyciela w czasie pełnienia dyżuru:</w:t>
      </w:r>
    </w:p>
    <w:p w:rsidR="00EF102C" w:rsidRPr="00EF102C" w:rsidRDefault="00EF102C" w:rsidP="00EF102C">
      <w:pPr>
        <w:pStyle w:val="Akapitzlist"/>
        <w:numPr>
          <w:ilvl w:val="0"/>
          <w:numId w:val="24"/>
        </w:num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sz w:val="24"/>
          <w:szCs w:val="24"/>
        </w:rPr>
        <w:t>obserwacja uczniów znajdujących się na korytarzach i klatkach schodowych,</w:t>
      </w:r>
    </w:p>
    <w:p w:rsidR="00EF102C" w:rsidRPr="00EF102C" w:rsidRDefault="00EF102C" w:rsidP="00EF102C">
      <w:pPr>
        <w:pStyle w:val="Akapitzlist"/>
        <w:numPr>
          <w:ilvl w:val="0"/>
          <w:numId w:val="24"/>
        </w:num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sz w:val="24"/>
          <w:szCs w:val="24"/>
        </w:rPr>
        <w:t>kontrola sanitariatów,</w:t>
      </w:r>
    </w:p>
    <w:p w:rsidR="00EF102C" w:rsidRPr="00EF102C" w:rsidRDefault="00EF102C" w:rsidP="00EF102C">
      <w:pPr>
        <w:pStyle w:val="Akapitzlist"/>
        <w:numPr>
          <w:ilvl w:val="0"/>
          <w:numId w:val="24"/>
        </w:num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sz w:val="24"/>
          <w:szCs w:val="24"/>
        </w:rPr>
        <w:t>informowanie wychowawcy klasowego i dyrekcji szkoły o wszystkich naga</w:t>
      </w:r>
      <w:r w:rsidRPr="00EF102C">
        <w:rPr>
          <w:rFonts w:ascii="Arial" w:eastAsia="Calibri" w:hAnsi="Arial" w:cs="Arial"/>
          <w:sz w:val="24"/>
          <w:szCs w:val="24"/>
        </w:rPr>
        <w:t>n</w:t>
      </w:r>
      <w:r w:rsidRPr="00EF102C">
        <w:rPr>
          <w:rFonts w:ascii="Arial" w:eastAsia="Calibri" w:hAnsi="Arial" w:cs="Arial"/>
          <w:sz w:val="24"/>
          <w:szCs w:val="24"/>
        </w:rPr>
        <w:t>nych zachowaniach i zdarzeniach,</w:t>
      </w:r>
    </w:p>
    <w:p w:rsidR="00EF102C" w:rsidRPr="00EF102C" w:rsidRDefault="00EF102C" w:rsidP="00EF102C">
      <w:pPr>
        <w:pStyle w:val="Akapitzlist"/>
        <w:numPr>
          <w:ilvl w:val="0"/>
          <w:numId w:val="24"/>
        </w:num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sz w:val="24"/>
          <w:szCs w:val="24"/>
        </w:rPr>
        <w:t>w razie zaistnienia nieszczęśliwego wypadku bezzwłoczne powiadomienie d</w:t>
      </w:r>
      <w:r w:rsidRPr="00EF102C">
        <w:rPr>
          <w:rFonts w:ascii="Arial" w:eastAsia="Calibri" w:hAnsi="Arial" w:cs="Arial"/>
          <w:sz w:val="24"/>
          <w:szCs w:val="24"/>
        </w:rPr>
        <w:t>y</w:t>
      </w:r>
      <w:r w:rsidRPr="00EF102C">
        <w:rPr>
          <w:rFonts w:ascii="Arial" w:eastAsia="Calibri" w:hAnsi="Arial" w:cs="Arial"/>
          <w:sz w:val="24"/>
          <w:szCs w:val="24"/>
        </w:rPr>
        <w:t>rekcji szkoły, sekretariatu lub społecznego inspektora pracy.</w:t>
      </w:r>
    </w:p>
    <w:p w:rsidR="00EF102C" w:rsidRDefault="00EF102C" w:rsidP="00EF102C">
      <w:pPr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EF102C">
        <w:rPr>
          <w:rFonts w:ascii="Arial" w:eastAsia="Calibri" w:hAnsi="Arial" w:cs="Arial"/>
          <w:b/>
          <w:sz w:val="24"/>
          <w:szCs w:val="24"/>
        </w:rPr>
        <w:t>9.</w:t>
      </w:r>
      <w:r>
        <w:rPr>
          <w:rFonts w:ascii="Arial" w:eastAsia="Calibri" w:hAnsi="Arial" w:cs="Arial"/>
          <w:sz w:val="24"/>
          <w:szCs w:val="24"/>
        </w:rPr>
        <w:t xml:space="preserve"> Nauczyciele dyżurujący na 1, 2 i 3 piętrze kontrolują również drugą klatkę schod</w:t>
      </w:r>
      <w:r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wą za salami 13, 22, 29, w związku z czym wejścia do tych sal od strony korytarza powinny być otwarte. Wyjścia z tych sal na klatkę schodową są zamknięte.</w:t>
      </w: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8F154C" w:rsidRDefault="008F154C" w:rsidP="00BD13AA">
      <w:pPr>
        <w:pStyle w:val="Default"/>
        <w:rPr>
          <w:color w:val="FFFFFF" w:themeColor="background1"/>
          <w:highlight w:val="black"/>
        </w:rPr>
      </w:pPr>
    </w:p>
    <w:p w:rsidR="007B7D6C" w:rsidRDefault="007B7D6C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C41004">
      <w:pPr>
        <w:pStyle w:val="Default"/>
        <w:rPr>
          <w:color w:val="FFFFFF" w:themeColor="background1"/>
        </w:rPr>
      </w:pPr>
    </w:p>
    <w:p w:rsidR="004756E3" w:rsidRDefault="004756E3" w:rsidP="00C41004">
      <w:pPr>
        <w:pStyle w:val="Default"/>
        <w:rPr>
          <w:color w:val="FFFFFF" w:themeColor="background1"/>
        </w:rPr>
      </w:pPr>
    </w:p>
    <w:p w:rsidR="00A307C6" w:rsidRDefault="00A307C6" w:rsidP="00C41004">
      <w:pPr>
        <w:pStyle w:val="Default"/>
        <w:rPr>
          <w:color w:val="FFFFFF" w:themeColor="background1"/>
        </w:rPr>
      </w:pPr>
    </w:p>
    <w:p w:rsidR="00A307C6" w:rsidRDefault="00A307C6" w:rsidP="00C41004">
      <w:pPr>
        <w:pStyle w:val="Default"/>
        <w:rPr>
          <w:color w:val="FFFFFF" w:themeColor="background1"/>
        </w:rPr>
      </w:pPr>
    </w:p>
    <w:p w:rsidR="00A307C6" w:rsidRDefault="00A307C6" w:rsidP="00C41004">
      <w:pPr>
        <w:pStyle w:val="Default"/>
        <w:rPr>
          <w:color w:val="FFFFFF" w:themeColor="background1"/>
        </w:rPr>
      </w:pPr>
    </w:p>
    <w:p w:rsidR="007B7D6C" w:rsidRDefault="007B7D6C" w:rsidP="00C41004">
      <w:pPr>
        <w:pStyle w:val="Default"/>
        <w:rPr>
          <w:b/>
          <w:bCs/>
          <w:sz w:val="28"/>
          <w:szCs w:val="28"/>
        </w:rPr>
      </w:pPr>
    </w:p>
    <w:p w:rsidR="00C41004" w:rsidRDefault="00C41004" w:rsidP="00C41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</w:t>
      </w:r>
      <w:r>
        <w:rPr>
          <w:b/>
          <w:bCs/>
          <w:sz w:val="22"/>
          <w:szCs w:val="22"/>
        </w:rPr>
        <w:t xml:space="preserve">OZDZIAŁ </w:t>
      </w:r>
      <w:r>
        <w:rPr>
          <w:b/>
          <w:bCs/>
          <w:sz w:val="28"/>
          <w:szCs w:val="28"/>
        </w:rPr>
        <w:t>II</w:t>
      </w:r>
    </w:p>
    <w:p w:rsidR="00C41004" w:rsidRDefault="00C41004" w:rsidP="00C410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41004" w:rsidRPr="00C41004" w:rsidRDefault="00C41004" w:rsidP="00C41004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 w:rsidRPr="00C41004">
        <w:rPr>
          <w:rFonts w:asciiTheme="majorHAnsi" w:hAnsiTheme="majorHAnsi"/>
          <w:b/>
          <w:bCs/>
          <w:sz w:val="28"/>
          <w:szCs w:val="28"/>
        </w:rPr>
        <w:t>PROCEDURY REAGOWANIA W PRZYPADKU WYSTĄPIENIA W SZKOLE ZAGROŻEŃ BEZPIECZEŃSTWA CYFROWEGO</w:t>
      </w:r>
    </w:p>
    <w:p w:rsidR="00C41004" w:rsidRDefault="00C41004" w:rsidP="00BD13AA">
      <w:pPr>
        <w:pStyle w:val="Default"/>
        <w:rPr>
          <w:color w:val="FFFFFF" w:themeColor="background1"/>
          <w:highlight w:val="black"/>
        </w:rPr>
      </w:pPr>
    </w:p>
    <w:p w:rsidR="00C41004" w:rsidRDefault="00C41004" w:rsidP="00C41004">
      <w:pPr>
        <w:pStyle w:val="Default"/>
      </w:pPr>
    </w:p>
    <w:p w:rsidR="00C41004" w:rsidRPr="00D7263F" w:rsidRDefault="00C41004" w:rsidP="00C41004">
      <w:pPr>
        <w:pStyle w:val="Default"/>
      </w:pPr>
      <w:r>
        <w:rPr>
          <w:b/>
          <w:bCs/>
          <w:sz w:val="22"/>
          <w:szCs w:val="22"/>
        </w:rPr>
        <w:t xml:space="preserve">1. </w:t>
      </w:r>
      <w:r w:rsidRPr="00D7263F">
        <w:rPr>
          <w:b/>
          <w:bCs/>
        </w:rPr>
        <w:t xml:space="preserve">Podstawowe działania na rzecz bezpieczeństwa cyfrowego w szkole. </w:t>
      </w:r>
    </w:p>
    <w:p w:rsidR="00C41004" w:rsidRPr="00D7263F" w:rsidRDefault="00C41004" w:rsidP="00C41004">
      <w:pPr>
        <w:pStyle w:val="Default"/>
      </w:pPr>
      <w:r w:rsidRPr="00D7263F">
        <w:t xml:space="preserve">Systematycznie prowadzone działania profilaktyczne w znacznej mierze ograniczają zakres zagrożeń uczniów występujących w cyberprzestrzeni, nie są jednak w stanie ich całkowicie wyeliminować. </w:t>
      </w:r>
      <w:r w:rsidRPr="00D7263F">
        <w:rPr>
          <w:b/>
          <w:bCs/>
        </w:rPr>
        <w:t>W przypadkach wystąpienia incydentu naruszenia be</w:t>
      </w:r>
      <w:r w:rsidRPr="00D7263F">
        <w:rPr>
          <w:b/>
          <w:bCs/>
        </w:rPr>
        <w:t>z</w:t>
      </w:r>
      <w:r w:rsidRPr="00D7263F">
        <w:rPr>
          <w:b/>
          <w:bCs/>
        </w:rPr>
        <w:t>pieczeństwa, zwłaszcza wobec naruszenia prawa, działania szkoły cechować p</w:t>
      </w:r>
      <w:r w:rsidRPr="00D7263F">
        <w:rPr>
          <w:b/>
          <w:bCs/>
        </w:rPr>
        <w:t>o</w:t>
      </w:r>
      <w:r w:rsidRPr="00D7263F">
        <w:rPr>
          <w:b/>
          <w:bCs/>
        </w:rPr>
        <w:t>winna otwartość w działaniu, szybka identyfikacja problemu - określenie szk</w:t>
      </w:r>
      <w:r w:rsidRPr="00D7263F">
        <w:rPr>
          <w:b/>
          <w:bCs/>
        </w:rPr>
        <w:t>o</w:t>
      </w:r>
      <w:r w:rsidRPr="00D7263F">
        <w:rPr>
          <w:b/>
          <w:bCs/>
        </w:rPr>
        <w:t xml:space="preserve">dliwych lub niezgodnych z prawem zachowań - i jego rozwiązywanie adekwatnie do poziomu zagrożenia, jakie wywołało w szkole. </w:t>
      </w:r>
      <w:r w:rsidRPr="00D7263F">
        <w:t>Podobnie asertywnie, bez zwłoki, merytorycznie - z wykorzystaniem wiedzy ekspertów i dobrych praktyk z innych plac</w:t>
      </w:r>
      <w:r w:rsidRPr="00D7263F">
        <w:t>ó</w:t>
      </w:r>
      <w:r w:rsidRPr="00D7263F">
        <w:t xml:space="preserve">wek - szkoła powinna zareagować w przypadku wystąpienia problemów wynikających z deficytu lub braku wiedzy ucznia, np. na temat prawa autorskiego. </w:t>
      </w:r>
    </w:p>
    <w:p w:rsidR="00C41004" w:rsidRPr="00D7263F" w:rsidRDefault="00C41004" w:rsidP="00C41004">
      <w:pPr>
        <w:pStyle w:val="Default"/>
      </w:pPr>
      <w:r w:rsidRPr="00D7263F">
        <w:t>Zagrożenia bezpieczeństwa cyfrowego w szkole oraz problemy ucznia w świecie cyfr</w:t>
      </w:r>
      <w:r w:rsidRPr="00D7263F">
        <w:t>o</w:t>
      </w:r>
      <w:r w:rsidRPr="00D7263F">
        <w:t>wym mogą mieć różnorodny charakter. W niniejszym opracowaniu nie podejmowano próby ich systematycznego opisu, natomiast dokonano analizy służącej określeniu pr</w:t>
      </w:r>
      <w:r w:rsidRPr="00D7263F">
        <w:t>o</w:t>
      </w:r>
      <w:r w:rsidRPr="00D7263F">
        <w:t>cedur reagowania na występujące zagrożenia lub deficyty kompetencji, eksperci korz</w:t>
      </w:r>
      <w:r w:rsidRPr="00D7263F">
        <w:t>y</w:t>
      </w:r>
      <w:r w:rsidRPr="00D7263F">
        <w:t xml:space="preserve">stali przede wszystkim z wartościowych publikacji: </w:t>
      </w:r>
      <w:r w:rsidRPr="00D7263F">
        <w:rPr>
          <w:i/>
          <w:iCs/>
        </w:rPr>
        <w:t>Standard bezpieczeństwa online pl</w:t>
      </w:r>
      <w:r w:rsidRPr="00D7263F">
        <w:rPr>
          <w:i/>
          <w:iCs/>
        </w:rPr>
        <w:t>a</w:t>
      </w:r>
      <w:r w:rsidRPr="00D7263F">
        <w:rPr>
          <w:i/>
          <w:iCs/>
        </w:rPr>
        <w:t xml:space="preserve">cówek oświatowych. </w:t>
      </w:r>
    </w:p>
    <w:p w:rsidR="00C41004" w:rsidRDefault="00C41004" w:rsidP="00C41004">
      <w:pPr>
        <w:pStyle w:val="Default"/>
        <w:rPr>
          <w:sz w:val="22"/>
          <w:szCs w:val="22"/>
        </w:rPr>
      </w:pPr>
      <w:r w:rsidRPr="00D7263F">
        <w:t>Warto przy tym podkreślić, iż nie istnieje „złota recepta”, którą zastosować można we wszystkich przypadkach wystąpienia zagrożeń spowodowanych przez uczniów. Dyre</w:t>
      </w:r>
      <w:r w:rsidRPr="00D7263F">
        <w:t>k</w:t>
      </w:r>
      <w:r w:rsidRPr="00D7263F">
        <w:t>torzy i nauczyciele muszą uwzględniać kontekst indywidualnych przypadków, a także ich szkolne i środowiskowe tło i reagować adekwatnie do poziomu odpowiedzialności i winy ucznia</w:t>
      </w:r>
      <w:r>
        <w:rPr>
          <w:sz w:val="22"/>
          <w:szCs w:val="22"/>
        </w:rPr>
        <w:t>.</w:t>
      </w:r>
    </w:p>
    <w:p w:rsidR="00D7263F" w:rsidRPr="004146A4" w:rsidRDefault="00D7263F" w:rsidP="00D7263F">
      <w:pPr>
        <w:pStyle w:val="Default"/>
      </w:pPr>
      <w:r w:rsidRPr="004146A4">
        <w:rPr>
          <w:b/>
          <w:bCs/>
        </w:rPr>
        <w:t>Obligatoryjne działania interwencyjne</w:t>
      </w:r>
      <w:r w:rsidRPr="004146A4">
        <w:t xml:space="preserve">, będące następstwem wystąpienia zagrożenia, zawsze podzielić można na 3 grupy: </w:t>
      </w:r>
    </w:p>
    <w:p w:rsidR="00D7263F" w:rsidRPr="004146A4" w:rsidRDefault="00D7263F" w:rsidP="00D7263F">
      <w:pPr>
        <w:pStyle w:val="Default"/>
        <w:spacing w:after="104"/>
      </w:pPr>
      <w:r w:rsidRPr="004146A4">
        <w:t xml:space="preserve">1) </w:t>
      </w:r>
      <w:r w:rsidRPr="004146A4">
        <w:rPr>
          <w:b/>
          <w:bCs/>
        </w:rPr>
        <w:t xml:space="preserve">działania wobec aktu/zdarzenia </w:t>
      </w:r>
      <w:r w:rsidRPr="004146A4">
        <w:t xml:space="preserve">- opis przypadku, ustalenie okoliczności zdarzenia, zabezpieczenie dowodów oraz monitoring </w:t>
      </w:r>
      <w:r w:rsidR="001756D6" w:rsidRPr="004146A4">
        <w:t xml:space="preserve"> </w:t>
      </w:r>
      <w:proofErr w:type="spellStart"/>
      <w:r w:rsidRPr="004146A4">
        <w:t>pointerwencyjny</w:t>
      </w:r>
      <w:proofErr w:type="spellEnd"/>
      <w:r w:rsidRPr="004146A4">
        <w:t xml:space="preserve"> </w:t>
      </w:r>
    </w:p>
    <w:p w:rsidR="00D7263F" w:rsidRPr="004146A4" w:rsidRDefault="00D7263F" w:rsidP="00D7263F">
      <w:pPr>
        <w:pStyle w:val="Default"/>
        <w:spacing w:after="104"/>
      </w:pPr>
      <w:r w:rsidRPr="004146A4">
        <w:t xml:space="preserve">2) </w:t>
      </w:r>
      <w:r w:rsidRPr="004146A4">
        <w:rPr>
          <w:b/>
          <w:bCs/>
        </w:rPr>
        <w:t xml:space="preserve">działania wobec uczestników zdarzenia </w:t>
      </w:r>
      <w:r w:rsidRPr="004146A4">
        <w:t xml:space="preserve">(ofiara </w:t>
      </w:r>
      <w:r w:rsidRPr="004146A4">
        <w:rPr>
          <w:b/>
          <w:bCs/>
        </w:rPr>
        <w:t xml:space="preserve">- </w:t>
      </w:r>
      <w:r w:rsidRPr="004146A4">
        <w:t xml:space="preserve">sprawca </w:t>
      </w:r>
      <w:r w:rsidRPr="004146A4">
        <w:rPr>
          <w:b/>
          <w:bCs/>
        </w:rPr>
        <w:t xml:space="preserve">- </w:t>
      </w:r>
      <w:r w:rsidRPr="004146A4">
        <w:t xml:space="preserve">świadek, rodzice) </w:t>
      </w:r>
    </w:p>
    <w:p w:rsidR="00D7263F" w:rsidRPr="004146A4" w:rsidRDefault="00D7263F" w:rsidP="00D7263F">
      <w:pPr>
        <w:pStyle w:val="Default"/>
      </w:pPr>
      <w:r w:rsidRPr="004146A4">
        <w:t xml:space="preserve">3) </w:t>
      </w:r>
      <w:r w:rsidRPr="004146A4">
        <w:rPr>
          <w:b/>
          <w:bCs/>
        </w:rPr>
        <w:t xml:space="preserve">działania wobec instytucji/organizacji/służb pomocowych i współpracujących </w:t>
      </w:r>
      <w:r w:rsidRPr="004146A4">
        <w:t xml:space="preserve">– Policji, wymiaru sprawiedliwości, służb społecznych. </w:t>
      </w:r>
    </w:p>
    <w:p w:rsidR="00D7263F" w:rsidRDefault="00D7263F" w:rsidP="00D7263F">
      <w:pPr>
        <w:pStyle w:val="Default"/>
        <w:rPr>
          <w:sz w:val="22"/>
          <w:szCs w:val="22"/>
        </w:rPr>
      </w:pPr>
    </w:p>
    <w:p w:rsidR="00D7263F" w:rsidRPr="004146A4" w:rsidRDefault="00D7263F" w:rsidP="00D7263F">
      <w:pPr>
        <w:pStyle w:val="Default"/>
      </w:pPr>
      <w:r w:rsidRPr="004146A4">
        <w:rPr>
          <w:b/>
          <w:bCs/>
        </w:rPr>
        <w:t>Na każdą procedurę reakcji na wystąpienie danego typu zagrożenia cyberbezpi</w:t>
      </w:r>
      <w:r w:rsidRPr="004146A4">
        <w:rPr>
          <w:b/>
          <w:bCs/>
        </w:rPr>
        <w:t>e</w:t>
      </w:r>
      <w:r w:rsidRPr="004146A4">
        <w:rPr>
          <w:b/>
          <w:bCs/>
        </w:rPr>
        <w:t xml:space="preserve">czeństwa w szkole muszą składać się działania tego typu - podjęte przez dyrekcję szkoły oraz nauczycieli, pedagogów/psychologów szkolnych. </w:t>
      </w:r>
      <w:r w:rsidRPr="004146A4">
        <w:t xml:space="preserve">Ich szczegółowy opis znajduje się w opracowaniu: </w:t>
      </w:r>
      <w:r w:rsidRPr="004146A4">
        <w:rPr>
          <w:i/>
          <w:iCs/>
        </w:rPr>
        <w:t xml:space="preserve">Standard bezpieczeństwa online placówek oświatowych </w:t>
      </w:r>
      <w:r w:rsidRPr="004146A4">
        <w:t>opracowanym przez Zespół ekspertów Naukowej i Akademickiej Sieci Komputerowej (NASK) oraz Wyższej Szkoły Pedagogicznej im. Janusza Korczaka w Warszawie. Publik</w:t>
      </w:r>
      <w:r w:rsidRPr="004146A4">
        <w:t>a</w:t>
      </w:r>
      <w:r w:rsidRPr="004146A4">
        <w:t>cja opracowana została w ramach realizowanego przez Fundację Odkrywców Innow</w:t>
      </w:r>
      <w:r w:rsidRPr="004146A4">
        <w:t>a</w:t>
      </w:r>
      <w:r w:rsidRPr="004146A4">
        <w:t xml:space="preserve">cji4 projektu </w:t>
      </w:r>
      <w:r w:rsidRPr="004146A4">
        <w:rPr>
          <w:i/>
          <w:iCs/>
        </w:rPr>
        <w:t xml:space="preserve">Działania na rzecz bezpiecznego korzystania z Internetu, </w:t>
      </w:r>
      <w:r w:rsidRPr="004146A4">
        <w:t xml:space="preserve">http://bezpiecznyinternet.edu.pl/produkty/standard/ </w:t>
      </w:r>
    </w:p>
    <w:p w:rsidR="00D7263F" w:rsidRDefault="00D7263F" w:rsidP="00D7263F">
      <w:pPr>
        <w:pStyle w:val="Default"/>
        <w:rPr>
          <w:sz w:val="22"/>
          <w:szCs w:val="22"/>
        </w:rPr>
      </w:pPr>
    </w:p>
    <w:p w:rsidR="00D7263F" w:rsidRPr="004146A4" w:rsidRDefault="00D7263F" w:rsidP="00D7263F">
      <w:pPr>
        <w:pStyle w:val="Default"/>
      </w:pPr>
      <w:r w:rsidRPr="004146A4">
        <w:rPr>
          <w:b/>
          <w:bCs/>
        </w:rPr>
        <w:lastRenderedPageBreak/>
        <w:t xml:space="preserve">Działania wobec zdarzenia </w:t>
      </w:r>
      <w:r w:rsidRPr="004146A4">
        <w:t xml:space="preserve">polegają przede wszystkim na zachowaniu (nie usuwaniu) dokumentacji cyfrowej: wiadomości </w:t>
      </w:r>
      <w:proofErr w:type="spellStart"/>
      <w:r w:rsidRPr="004146A4">
        <w:t>sms</w:t>
      </w:r>
      <w:proofErr w:type="spellEnd"/>
      <w:r w:rsidRPr="004146A4">
        <w:t xml:space="preserve">, e-maili, nagrań z poczty głosowej telefonu, komentarzy w serwisie </w:t>
      </w:r>
      <w:proofErr w:type="spellStart"/>
      <w:r w:rsidRPr="004146A4">
        <w:t>społecznościowym</w:t>
      </w:r>
      <w:proofErr w:type="spellEnd"/>
      <w:r w:rsidRPr="004146A4">
        <w:t xml:space="preserve">, zapisów w </w:t>
      </w:r>
      <w:proofErr w:type="spellStart"/>
      <w:r w:rsidRPr="004146A4">
        <w:t>blogu</w:t>
      </w:r>
      <w:proofErr w:type="spellEnd"/>
      <w:r w:rsidRPr="004146A4">
        <w:t xml:space="preserve"> i plików filmów wideo. O ile to możliwe, należy także zarchiwizować treść rozmów w komunikatorach oraz linki (konkretne adresy URL) oraz danych o potencjalnym sprawcy. Każde zdarzenie wymaga udokumentowania w stosownym protokole. </w:t>
      </w:r>
    </w:p>
    <w:p w:rsidR="00D7263F" w:rsidRPr="004146A4" w:rsidRDefault="00D7263F" w:rsidP="00D7263F">
      <w:pPr>
        <w:pStyle w:val="Default"/>
      </w:pPr>
      <w:r w:rsidRPr="004146A4">
        <w:t xml:space="preserve">Przez </w:t>
      </w:r>
      <w:r w:rsidRPr="004146A4">
        <w:rPr>
          <w:b/>
          <w:bCs/>
        </w:rPr>
        <w:t xml:space="preserve">działania na rzecz uczestników zdarzenia </w:t>
      </w:r>
      <w:r w:rsidRPr="004146A4">
        <w:t>rozumie się aktywności podejmow</w:t>
      </w:r>
      <w:r w:rsidRPr="004146A4">
        <w:t>a</w:t>
      </w:r>
      <w:r w:rsidRPr="004146A4">
        <w:t xml:space="preserve">ne wobec </w:t>
      </w:r>
      <w:r w:rsidRPr="004146A4">
        <w:rPr>
          <w:b/>
          <w:bCs/>
        </w:rPr>
        <w:t xml:space="preserve">ofiar </w:t>
      </w:r>
      <w:r w:rsidRPr="004146A4">
        <w:t xml:space="preserve">(osób poszkodowanych), </w:t>
      </w:r>
      <w:r w:rsidRPr="004146A4">
        <w:rPr>
          <w:b/>
          <w:bCs/>
        </w:rPr>
        <w:t xml:space="preserve">sprawców </w:t>
      </w:r>
      <w:r w:rsidRPr="004146A4">
        <w:t xml:space="preserve">i </w:t>
      </w:r>
      <w:r w:rsidRPr="004146A4">
        <w:rPr>
          <w:b/>
          <w:bCs/>
        </w:rPr>
        <w:t xml:space="preserve">świadków zdarzenia. </w:t>
      </w:r>
      <w:r w:rsidRPr="004146A4">
        <w:t>W szkole osobami poszkodowanymi będą w przeważającym odsetku przypadków dzieci (niele</w:t>
      </w:r>
      <w:r w:rsidRPr="004146A4">
        <w:t>t</w:t>
      </w:r>
      <w:r w:rsidRPr="004146A4">
        <w:t>ni). Dlatego jako kolejną grupę pośrednich uczestników zdarzenia wyróżniamy ich r</w:t>
      </w:r>
      <w:r w:rsidRPr="004146A4">
        <w:t>o</w:t>
      </w:r>
      <w:r w:rsidRPr="004146A4">
        <w:t>dziców.</w:t>
      </w:r>
    </w:p>
    <w:p w:rsidR="00D7263F" w:rsidRPr="004146A4" w:rsidRDefault="00D7263F" w:rsidP="00D7263F">
      <w:pPr>
        <w:pStyle w:val="Default"/>
      </w:pPr>
    </w:p>
    <w:p w:rsidR="008D5DCD" w:rsidRDefault="00D7263F" w:rsidP="00992221">
      <w:pPr>
        <w:pStyle w:val="Default"/>
        <w:rPr>
          <w:sz w:val="22"/>
          <w:szCs w:val="22"/>
        </w:rPr>
      </w:pPr>
      <w:r w:rsidRPr="008D5DCD">
        <w:rPr>
          <w:b/>
          <w:sz w:val="22"/>
          <w:szCs w:val="22"/>
        </w:rPr>
        <w:t>Standardową procedurę reakcji w przypadku wystąpienia zagrożenia bezpieczeństwa</w:t>
      </w:r>
      <w:r w:rsidR="00992221" w:rsidRPr="008D5DCD">
        <w:rPr>
          <w:b/>
          <w:sz w:val="22"/>
          <w:szCs w:val="22"/>
        </w:rPr>
        <w:t xml:space="preserve"> cyfrowego prezentuje rysunek 1</w:t>
      </w:r>
      <w:r w:rsidR="00992221">
        <w:rPr>
          <w:sz w:val="22"/>
          <w:szCs w:val="22"/>
        </w:rPr>
        <w:t xml:space="preserve"> </w:t>
      </w:r>
    </w:p>
    <w:p w:rsidR="00D7263F" w:rsidRPr="00992221" w:rsidRDefault="00992221" w:rsidP="00992221">
      <w:pPr>
        <w:pStyle w:val="Default"/>
        <w:rPr>
          <w:sz w:val="18"/>
          <w:szCs w:val="18"/>
        </w:rPr>
      </w:pPr>
      <w:r>
        <w:rPr>
          <w:sz w:val="22"/>
          <w:szCs w:val="22"/>
        </w:rPr>
        <w:t>(</w:t>
      </w:r>
      <w:r w:rsidRPr="00992221">
        <w:rPr>
          <w:bCs/>
          <w:sz w:val="18"/>
          <w:szCs w:val="18"/>
        </w:rPr>
        <w:t>na podstawie: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Standard procedury reakcji na zagrożenie bezpieczeństwa cyfrowego </w:t>
      </w:r>
      <w:r>
        <w:rPr>
          <w:i/>
          <w:iCs/>
          <w:sz w:val="18"/>
          <w:szCs w:val="18"/>
        </w:rPr>
        <w:t xml:space="preserve">Źródło: Agnieszka Wrońska, Zuzanna Polak, </w:t>
      </w:r>
      <w:r>
        <w:rPr>
          <w:sz w:val="18"/>
          <w:szCs w:val="18"/>
        </w:rPr>
        <w:t xml:space="preserve">Standard bezpieczeństwa online placówek oświatowych, str.25 </w:t>
      </w:r>
      <w:r>
        <w:rPr>
          <w:i/>
          <w:iCs/>
          <w:sz w:val="18"/>
          <w:szCs w:val="18"/>
        </w:rPr>
        <w:t>NASK, 2015)</w:t>
      </w:r>
    </w:p>
    <w:p w:rsidR="00D7263F" w:rsidRDefault="00992221" w:rsidP="00D726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A41FFF" w:rsidRDefault="006E6746" w:rsidP="00D7263F">
      <w:pPr>
        <w:pStyle w:val="Default"/>
        <w:rPr>
          <w:color w:val="FFFFFF" w:themeColor="background1"/>
          <w:highlight w:val="black"/>
        </w:rPr>
      </w:pPr>
      <w:r>
        <w:rPr>
          <w:noProof/>
          <w:color w:val="FFFFFF" w:themeColor="background1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margin-left:97.15pt;margin-top:331.4pt;width:38.25pt;height:41.25pt;z-index:251666432">
            <v:textbox style="layout-flow:vertical-ideographic"/>
          </v:shape>
        </w:pict>
      </w:r>
      <w:r>
        <w:rPr>
          <w:noProof/>
          <w:color w:val="FFFFFF" w:themeColor="background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.4pt;margin-top:372.65pt;width:225.75pt;height:60.75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2">
              <w:txbxContent>
                <w:p w:rsidR="00106E56" w:rsidRPr="00992221" w:rsidRDefault="00106E56" w:rsidP="00086AF6">
                  <w:pPr>
                    <w:rPr>
                      <w:b/>
                      <w:sz w:val="24"/>
                      <w:szCs w:val="24"/>
                    </w:rPr>
                  </w:pPr>
                  <w:r w:rsidRPr="00992221">
                    <w:rPr>
                      <w:b/>
                      <w:sz w:val="24"/>
                      <w:szCs w:val="24"/>
                    </w:rPr>
                    <w:t>Udzielenie uczestnikom zdarzenia wspa</w:t>
                  </w:r>
                  <w:r w:rsidRPr="00992221">
                    <w:rPr>
                      <w:b/>
                      <w:sz w:val="24"/>
                      <w:szCs w:val="24"/>
                    </w:rPr>
                    <w:t>r</w:t>
                  </w:r>
                  <w:r w:rsidRPr="00992221">
                    <w:rPr>
                      <w:b/>
                      <w:sz w:val="24"/>
                      <w:szCs w:val="24"/>
                    </w:rPr>
                    <w:t xml:space="preserve">cia psychologicznego  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  <w:lang w:eastAsia="pl-PL"/>
        </w:rPr>
        <w:pict>
          <v:shape id="_x0000_s1055" type="#_x0000_t67" style="position:absolute;margin-left:97.15pt;margin-top:236.15pt;width:38.25pt;height:47.25pt;z-index:251665408">
            <v:textbox style="layout-flow:vertical-ideographic"/>
          </v:shape>
        </w:pict>
      </w:r>
      <w:r>
        <w:rPr>
          <w:noProof/>
          <w:color w:val="FFFFFF" w:themeColor="background1"/>
          <w:lang w:eastAsia="pl-PL"/>
        </w:rPr>
        <w:pict>
          <v:shape id="_x0000_s1054" type="#_x0000_t67" style="position:absolute;margin-left:97.15pt;margin-top:151.4pt;width:38.25pt;height:33pt;z-index:251664384">
            <v:textbox style="layout-flow:vertical-ideographic"/>
          </v:shape>
        </w:pict>
      </w:r>
      <w:r>
        <w:rPr>
          <w:noProof/>
          <w:color w:val="FFFFFF" w:themeColor="background1"/>
          <w:lang w:eastAsia="pl-PL"/>
        </w:rPr>
        <w:pict>
          <v:shape id="_x0000_s1053" type="#_x0000_t67" style="position:absolute;margin-left:97.15pt;margin-top:62.15pt;width:38.25pt;height:37.5pt;z-index:251663360">
            <v:textbox style="layout-flow:vertical-ideographic"/>
          </v:shape>
        </w:pict>
      </w:r>
      <w:r>
        <w:rPr>
          <w:noProof/>
          <w:color w:val="FFFFFF" w:themeColor="background1"/>
          <w:lang w:eastAsia="pl-PL"/>
        </w:rPr>
        <w:pict>
          <v:shape id="_x0000_s1051" type="#_x0000_t202" style="position:absolute;margin-left:3.4pt;margin-top:279.65pt;width:225.75pt;height:51.7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1">
              <w:txbxContent>
                <w:p w:rsidR="00106E56" w:rsidRPr="00992221" w:rsidRDefault="00106E56" w:rsidP="00086AF6">
                  <w:pPr>
                    <w:rPr>
                      <w:b/>
                      <w:sz w:val="24"/>
                      <w:szCs w:val="24"/>
                    </w:rPr>
                  </w:pPr>
                  <w:r w:rsidRPr="00992221">
                    <w:rPr>
                      <w:b/>
                      <w:sz w:val="24"/>
                      <w:szCs w:val="24"/>
                    </w:rPr>
                    <w:t xml:space="preserve">Powiadomienie Policji/ sądu rodzinnego w przypadku naruszenia prawa  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  <w:lang w:eastAsia="pl-PL"/>
        </w:rPr>
        <w:pict>
          <v:shape id="_x0000_s1050" type="#_x0000_t202" style="position:absolute;margin-left:3.4pt;margin-top:184.4pt;width:225.75pt;height:51.75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0">
              <w:txbxContent>
                <w:p w:rsidR="00106E56" w:rsidRPr="00992221" w:rsidRDefault="00106E56" w:rsidP="00086AF6">
                  <w:pPr>
                    <w:rPr>
                      <w:b/>
                      <w:sz w:val="24"/>
                      <w:szCs w:val="24"/>
                    </w:rPr>
                  </w:pPr>
                  <w:r w:rsidRPr="00992221">
                    <w:rPr>
                      <w:b/>
                      <w:sz w:val="24"/>
                      <w:szCs w:val="24"/>
                    </w:rPr>
                    <w:t xml:space="preserve">Działania wychowawcze i wyciagnięcie konsekwencji wobec sprawcy  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  <w:lang w:eastAsia="pl-PL"/>
        </w:rPr>
        <w:pict>
          <v:shape id="_x0000_s1049" type="#_x0000_t202" style="position:absolute;margin-left:3.4pt;margin-top:99.65pt;width:225.75pt;height:51.75pt;z-index:2516592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9">
              <w:txbxContent>
                <w:p w:rsidR="00106E56" w:rsidRPr="00992221" w:rsidRDefault="00106E56" w:rsidP="00086AF6">
                  <w:pPr>
                    <w:rPr>
                      <w:b/>
                      <w:sz w:val="24"/>
                      <w:szCs w:val="24"/>
                    </w:rPr>
                  </w:pPr>
                  <w:r w:rsidRPr="00992221">
                    <w:rPr>
                      <w:b/>
                      <w:sz w:val="24"/>
                      <w:szCs w:val="24"/>
                    </w:rPr>
                    <w:t xml:space="preserve">Powiadomienie rodziców/ opiekunów poszkodowanego dziecka  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  <w:lang w:eastAsia="pl-PL"/>
        </w:rPr>
        <w:pict>
          <v:shape id="_x0000_s1028" type="#_x0000_t202" style="position:absolute;margin-left:3.4pt;margin-top:10.4pt;width:225.75pt;height:51.7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8">
              <w:txbxContent>
                <w:p w:rsidR="00106E56" w:rsidRPr="00992221" w:rsidRDefault="00106E56">
                  <w:pPr>
                    <w:rPr>
                      <w:b/>
                      <w:sz w:val="24"/>
                      <w:szCs w:val="24"/>
                    </w:rPr>
                  </w:pPr>
                  <w:r w:rsidRPr="00992221">
                    <w:rPr>
                      <w:b/>
                      <w:sz w:val="24"/>
                      <w:szCs w:val="24"/>
                    </w:rPr>
                    <w:t>Rozmowa uczestnika zdarzenia z kiero</w:t>
                  </w:r>
                  <w:r w:rsidRPr="00992221">
                    <w:rPr>
                      <w:b/>
                      <w:sz w:val="24"/>
                      <w:szCs w:val="24"/>
                    </w:rPr>
                    <w:t>w</w:t>
                  </w:r>
                  <w:r w:rsidRPr="00992221">
                    <w:rPr>
                      <w:b/>
                      <w:sz w:val="24"/>
                      <w:szCs w:val="24"/>
                    </w:rPr>
                    <w:t xml:space="preserve">nictwem szkoły  </w:t>
                  </w:r>
                </w:p>
              </w:txbxContent>
            </v:textbox>
          </v:shape>
        </w:pict>
      </w:r>
      <w:r w:rsidR="00992221">
        <w:rPr>
          <w:color w:val="FFFFFF" w:themeColor="background1"/>
          <w:highlight w:val="black"/>
        </w:rPr>
        <w:t xml:space="preserve">   </w:t>
      </w: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A41FFF" w:rsidRDefault="00A41FFF" w:rsidP="00A41FFF">
      <w:pPr>
        <w:rPr>
          <w:highlight w:val="black"/>
        </w:rPr>
      </w:pPr>
    </w:p>
    <w:p w:rsidR="00A41FFF" w:rsidRPr="004146A4" w:rsidRDefault="00A41FFF" w:rsidP="00A41FFF">
      <w:pPr>
        <w:pStyle w:val="Default"/>
      </w:pPr>
      <w:r w:rsidRPr="004146A4">
        <w:rPr>
          <w:b/>
          <w:bCs/>
        </w:rPr>
        <w:lastRenderedPageBreak/>
        <w:t xml:space="preserve">Działania szkoły adresowane do instytucji i organizacji zewnętrznych </w:t>
      </w:r>
      <w:r w:rsidRPr="004146A4">
        <w:t>są niezbędne w przypadku naruszenia przepisów prawa przez uczniów lub osoby spoza szkoły5. P</w:t>
      </w:r>
      <w:r w:rsidRPr="004146A4">
        <w:t>o</w:t>
      </w:r>
      <w:r w:rsidRPr="004146A4">
        <w:t>śród nich należy wyróżnić szczególnie współpracę z: (1) Policją i sądami rodzinnymi, (2) służbami społecznymi i placówkami specjalistycznymi oraz (3) dostawcami usług inte</w:t>
      </w:r>
      <w:r w:rsidRPr="004146A4">
        <w:t>r</w:t>
      </w:r>
      <w:r w:rsidRPr="004146A4">
        <w:t>netowych oraz operatorami telekomunikacyjnymi</w:t>
      </w:r>
      <w:r w:rsidR="005D0A8E" w:rsidRPr="004146A4">
        <w:t>.</w:t>
      </w:r>
    </w:p>
    <w:p w:rsidR="004146A4" w:rsidRDefault="005D0A8E" w:rsidP="005D0A8E">
      <w:pPr>
        <w:pStyle w:val="Default"/>
      </w:pPr>
      <w:r w:rsidRPr="004146A4">
        <w:t>Sprawco w wszystkich rodzajów zagrożeń bezpieczeństwa cyfrowego w szkole należy objąć , co najmniej poniższymi działaniami:</w:t>
      </w:r>
    </w:p>
    <w:p w:rsidR="005D0A8E" w:rsidRPr="004146A4" w:rsidRDefault="005D0A8E" w:rsidP="005D0A8E">
      <w:pPr>
        <w:pStyle w:val="Default"/>
      </w:pPr>
      <w:r w:rsidRPr="004146A4">
        <w:t xml:space="preserve"> </w:t>
      </w:r>
    </w:p>
    <w:p w:rsidR="005D0A8E" w:rsidRDefault="005D0A8E" w:rsidP="005D0A8E">
      <w:pPr>
        <w:pStyle w:val="Default"/>
      </w:pPr>
      <w:r w:rsidRPr="00345742">
        <w:rPr>
          <w:b/>
        </w:rPr>
        <w:t>1)</w:t>
      </w:r>
      <w:r w:rsidRPr="004146A4">
        <w:t xml:space="preserve"> Sprawca musi otrzymać od przedstawicieli szkoły komunikat o braku akceptacji dla działań , jakich dokonał. W trakcie takiej rozmowy uczeń powinien poznać możliwe skutki swojego postępowania, a także konsekwencje, jakie mogą zostać wobec niego wyciągnięte (np. wynikające z statutu i/lub regulaminu szkoły lub wprowadzonego ko</w:t>
      </w:r>
      <w:r w:rsidRPr="004146A4">
        <w:t>n</w:t>
      </w:r>
      <w:r w:rsidRPr="004146A4">
        <w:t>traktu-umowy). W trakcie rozmowy sprawca powinien zostać wezwany do zaprzestania podejmowania podobnych działań w przyszłości, w tym usunięcia skutków swoich dzi</w:t>
      </w:r>
      <w:r w:rsidRPr="004146A4">
        <w:t>a</w:t>
      </w:r>
      <w:r w:rsidRPr="004146A4">
        <w:t>łań (np. publikacji w portalu społecznościowym). Sprawca powinien również zostać o</w:t>
      </w:r>
      <w:r w:rsidRPr="004146A4">
        <w:t>b</w:t>
      </w:r>
      <w:r w:rsidRPr="004146A4">
        <w:t>jęty odpowiednią pomocą psychologiczną -pedagogiczną w celu zrozumienia kons</w:t>
      </w:r>
      <w:r w:rsidRPr="004146A4">
        <w:t>e</w:t>
      </w:r>
      <w:r w:rsidRPr="004146A4">
        <w:t xml:space="preserve">kwencji jego zachowania oraz zmianie postawy i dalszego postępowania. Jeśli sprawców jest więcej, to z każdym z nich należy rozmawiać osobno. </w:t>
      </w:r>
    </w:p>
    <w:p w:rsidR="004146A4" w:rsidRDefault="004146A4" w:rsidP="004146A4">
      <w:pPr>
        <w:pStyle w:val="Default"/>
      </w:pPr>
    </w:p>
    <w:p w:rsidR="004146A4" w:rsidRDefault="004146A4" w:rsidP="004146A4">
      <w:pPr>
        <w:pStyle w:val="Default"/>
      </w:pPr>
      <w:r w:rsidRPr="00345742">
        <w:rPr>
          <w:b/>
        </w:rPr>
        <w:t>2)</w:t>
      </w:r>
      <w:r>
        <w:t xml:space="preserve"> Należ</w:t>
      </w:r>
      <w:r w:rsidRPr="004146A4">
        <w:t>y zadbać</w:t>
      </w:r>
      <w:r>
        <w:t xml:space="preserve"> o to, ż</w:t>
      </w:r>
      <w:r w:rsidRPr="004146A4">
        <w:t>eby osoba reprezentująca szkołę (psycholog, pedagog, wych</w:t>
      </w:r>
      <w:r w:rsidRPr="004146A4">
        <w:t>o</w:t>
      </w:r>
      <w:r w:rsidRPr="004146A4">
        <w:t>wawca) ograniczała się do podjęcia interwencji, a nie wymierzała karę. Decyzję o tym, jaką karę wymierzyć sprawcy, powinna podejmować rada pedagogiczna (po</w:t>
      </w:r>
      <w:r>
        <w:t xml:space="preserve"> poznaniu wszystkich okolicznoś</w:t>
      </w:r>
      <w:r w:rsidRPr="004146A4">
        <w:t>ci zdarzenia), a przekazywać dyrektor szkoł</w:t>
      </w:r>
      <w:r>
        <w:t>y. Waż</w:t>
      </w:r>
      <w:r w:rsidRPr="004146A4">
        <w:t>ne jest zatem oddzielenie osoby pedagoga, nawiązującego relację z uczniem, od organu wymierzając</w:t>
      </w:r>
      <w:r w:rsidRPr="004146A4">
        <w:t>e</w:t>
      </w:r>
      <w:r w:rsidRPr="004146A4">
        <w:t xml:space="preserve">go karę. </w:t>
      </w:r>
    </w:p>
    <w:p w:rsidR="004146A4" w:rsidRDefault="004146A4" w:rsidP="004146A4">
      <w:pPr>
        <w:pStyle w:val="Default"/>
      </w:pPr>
    </w:p>
    <w:p w:rsidR="004146A4" w:rsidRPr="004146A4" w:rsidRDefault="004146A4" w:rsidP="004146A4">
      <w:pPr>
        <w:pStyle w:val="Default"/>
      </w:pPr>
      <w:r w:rsidRPr="00345742">
        <w:rPr>
          <w:b/>
        </w:rPr>
        <w:t>Celem sankcji wobec sprawcy jest przede wszystkim:</w:t>
      </w:r>
      <w:r w:rsidRPr="004146A4">
        <w:t xml:space="preserve"> zatrzymanie jego działań i z</w:t>
      </w:r>
      <w:r w:rsidRPr="004146A4">
        <w:t>a</w:t>
      </w:r>
      <w:r w:rsidRPr="004146A4">
        <w:t>pew</w:t>
      </w:r>
      <w:r>
        <w:t>nienie poczucia bezpieczeń</w:t>
      </w:r>
      <w:r w:rsidRPr="004146A4">
        <w:t>stwa ofierze oraz zmiana postawy sprawcy. Sankcje mają</w:t>
      </w:r>
      <w:r>
        <w:t xml:space="preserve"> na celu takż</w:t>
      </w:r>
      <w:r w:rsidRPr="004146A4">
        <w:t>e pokazanie społ</w:t>
      </w:r>
      <w:r>
        <w:t>ecznoś</w:t>
      </w:r>
      <w:r w:rsidRPr="004146A4">
        <w:t>ci szkolnej, z e działania sprawcy nie będą</w:t>
      </w:r>
      <w:r>
        <w:t xml:space="preserve"> tolerow</w:t>
      </w:r>
      <w:r>
        <w:t>a</w:t>
      </w:r>
      <w:r>
        <w:t>ne i ż</w:t>
      </w:r>
      <w:r w:rsidRPr="004146A4">
        <w:t>e szkoła jest w stanie skutecznie zareagować w tego rodzaju sytuacji. Podejmując decyzję</w:t>
      </w:r>
      <w:r>
        <w:t xml:space="preserve"> o sankcjach, należ</w:t>
      </w:r>
      <w:r w:rsidRPr="004146A4">
        <w:t>y wziąć pod uwagę:</w:t>
      </w:r>
    </w:p>
    <w:p w:rsidR="00326F8B" w:rsidRDefault="00326F8B" w:rsidP="00326F8B">
      <w:pPr>
        <w:pStyle w:val="Default"/>
      </w:pPr>
    </w:p>
    <w:p w:rsidR="00326F8B" w:rsidRPr="00326F8B" w:rsidRDefault="00326F8B" w:rsidP="00326F8B">
      <w:pPr>
        <w:pStyle w:val="Default"/>
        <w:spacing w:after="104"/>
      </w:pPr>
      <w:r w:rsidRPr="00326F8B">
        <w:rPr>
          <w:rFonts w:ascii="Wingdings" w:hAnsi="Wingdings" w:cs="Wingdings"/>
        </w:rPr>
        <w:t></w:t>
      </w:r>
      <w:r w:rsidRPr="00326F8B">
        <w:rPr>
          <w:rFonts w:ascii="Wingdings" w:hAnsi="Wingdings" w:cs="Wingdings"/>
        </w:rPr>
        <w:t></w:t>
      </w:r>
      <w:r w:rsidRPr="00326F8B">
        <w:rPr>
          <w:b/>
          <w:bCs/>
        </w:rPr>
        <w:t xml:space="preserve">rozmiar i rangę szkody </w:t>
      </w:r>
      <w:r w:rsidRPr="00326F8B">
        <w:t>–np. czy w przypadku cyberprzemocy materiał został up</w:t>
      </w:r>
      <w:r w:rsidRPr="00326F8B">
        <w:t>u</w:t>
      </w:r>
      <w:r w:rsidRPr="00326F8B">
        <w:t xml:space="preserve">bliczniony w sposób pozwalający na dotarcie do niego wielu osobom (określa to rozmiar upokorzenia, jakiego doznaje ofiara), czy trudno jest wycofać materiał z sieci itp. </w:t>
      </w:r>
    </w:p>
    <w:p w:rsidR="00326F8B" w:rsidRPr="00326F8B" w:rsidRDefault="00326F8B" w:rsidP="00326F8B">
      <w:pPr>
        <w:pStyle w:val="Default"/>
        <w:spacing w:after="104"/>
      </w:pPr>
      <w:r w:rsidRPr="00326F8B">
        <w:rPr>
          <w:rFonts w:ascii="Wingdings" w:hAnsi="Wingdings" w:cs="Wingdings"/>
        </w:rPr>
        <w:t></w:t>
      </w:r>
      <w:r w:rsidRPr="00326F8B">
        <w:rPr>
          <w:rFonts w:ascii="Wingdings" w:hAnsi="Wingdings" w:cs="Wingdings"/>
        </w:rPr>
        <w:t></w:t>
      </w:r>
      <w:r w:rsidRPr="00326F8B">
        <w:rPr>
          <w:b/>
          <w:bCs/>
        </w:rPr>
        <w:t xml:space="preserve">czas trwania prześladowania </w:t>
      </w:r>
      <w:r w:rsidRPr="00326F8B">
        <w:t xml:space="preserve">–czy było to długotrwałe działanie, czy pojedynczy incydent </w:t>
      </w:r>
    </w:p>
    <w:p w:rsidR="00326F8B" w:rsidRPr="00326F8B" w:rsidRDefault="00326F8B" w:rsidP="00326F8B">
      <w:pPr>
        <w:pStyle w:val="Default"/>
        <w:spacing w:after="104"/>
      </w:pPr>
      <w:r w:rsidRPr="00326F8B">
        <w:rPr>
          <w:rFonts w:ascii="Wingdings" w:hAnsi="Wingdings" w:cs="Wingdings"/>
        </w:rPr>
        <w:t></w:t>
      </w:r>
      <w:r w:rsidRPr="00326F8B">
        <w:rPr>
          <w:rFonts w:ascii="Wingdings" w:hAnsi="Wingdings" w:cs="Wingdings"/>
        </w:rPr>
        <w:t></w:t>
      </w:r>
      <w:r w:rsidRPr="00326F8B">
        <w:rPr>
          <w:b/>
          <w:bCs/>
        </w:rPr>
        <w:t xml:space="preserve">świadomość popełnianego czynu </w:t>
      </w:r>
      <w:r w:rsidRPr="00326F8B">
        <w:t xml:space="preserve">–czy działanie było zaplanowane, a sprawca był s wiadomy, z e postąpił nagannie np. czy wie, z e wyrządza krzywdę </w:t>
      </w:r>
      <w:r w:rsidR="00345742">
        <w:t>koledze, jak wiele wysiłku włożył w ukrycie swojej tożsamoś</w:t>
      </w:r>
      <w:r w:rsidR="00345742" w:rsidRPr="00326F8B">
        <w:t>ci</w:t>
      </w:r>
      <w:r w:rsidRPr="00326F8B">
        <w:t xml:space="preserve"> itp. </w:t>
      </w:r>
    </w:p>
    <w:p w:rsidR="00326F8B" w:rsidRPr="00326F8B" w:rsidRDefault="00326F8B" w:rsidP="00326F8B">
      <w:pPr>
        <w:pStyle w:val="Default"/>
      </w:pPr>
      <w:r w:rsidRPr="00326F8B">
        <w:rPr>
          <w:rFonts w:ascii="Wingdings" w:hAnsi="Wingdings" w:cs="Wingdings"/>
        </w:rPr>
        <w:t></w:t>
      </w:r>
      <w:r w:rsidRPr="00326F8B">
        <w:rPr>
          <w:rFonts w:ascii="Wingdings" w:hAnsi="Wingdings" w:cs="Wingdings"/>
        </w:rPr>
        <w:t></w:t>
      </w:r>
      <w:r w:rsidRPr="00326F8B">
        <w:rPr>
          <w:b/>
          <w:bCs/>
        </w:rPr>
        <w:t xml:space="preserve">motywację sprawcy </w:t>
      </w:r>
      <w:r w:rsidRPr="00326F8B">
        <w:t>–</w:t>
      </w:r>
      <w:r w:rsidR="00345742" w:rsidRPr="00326F8B">
        <w:t>należy</w:t>
      </w:r>
      <w:r w:rsidRPr="00326F8B">
        <w:t xml:space="preserve"> </w:t>
      </w:r>
      <w:r w:rsidR="00345742" w:rsidRPr="00326F8B">
        <w:t>sprawdzić</w:t>
      </w:r>
      <w:r w:rsidRPr="00326F8B">
        <w:t xml:space="preserve"> , czy działanie sprawcy nie jest działaniem odwetowym w odpowiedzi na uprzednie </w:t>
      </w:r>
      <w:r w:rsidR="00345742" w:rsidRPr="00326F8B">
        <w:t>doświadczenia</w:t>
      </w:r>
      <w:r w:rsidRPr="00326F8B">
        <w:t xml:space="preserve"> sprawcy. </w:t>
      </w:r>
    </w:p>
    <w:p w:rsidR="004146A4" w:rsidRDefault="004146A4" w:rsidP="005D0A8E">
      <w:pPr>
        <w:pStyle w:val="Default"/>
      </w:pPr>
    </w:p>
    <w:p w:rsidR="00345742" w:rsidRPr="00345742" w:rsidRDefault="00345742" w:rsidP="00345742">
      <w:pPr>
        <w:pStyle w:val="Default"/>
      </w:pPr>
      <w:r>
        <w:t>Aktywność wobec sprawcy powinna takż</w:t>
      </w:r>
      <w:r w:rsidRPr="00345742">
        <w:t>e obejmować rozmowę z jego rodzicami lub opiekunami prawnymi –powinni oni zostać poinformowani o zdarzeniu, zapoznani z materiałami oraz decyzją na temat dalszego postępowania ze sprawcą (np. na temat sa</w:t>
      </w:r>
      <w:r>
        <w:t>nkcji). Warto, aby rodzice wspó</w:t>
      </w:r>
      <w:r w:rsidRPr="00345742">
        <w:t>łpracowali ze szkołą w zakresie rozwiązywania syt</w:t>
      </w:r>
      <w:r w:rsidRPr="00345742">
        <w:t>u</w:t>
      </w:r>
      <w:r w:rsidRPr="00345742">
        <w:t>acji kryzysowej, aby stali się jej sojusznikami a nie przeciwnikami. Rodzice sprawcy p</w:t>
      </w:r>
      <w:r w:rsidRPr="00345742">
        <w:t>o</w:t>
      </w:r>
      <w:r>
        <w:lastRenderedPageBreak/>
        <w:t>winni ró</w:t>
      </w:r>
      <w:r w:rsidRPr="00345742">
        <w:t xml:space="preserve">wnież zostać poinformowani, z e rodzice ofiary mają prawo zgłosić sprawę na Policję. </w:t>
      </w:r>
    </w:p>
    <w:p w:rsidR="00345742" w:rsidRDefault="00345742" w:rsidP="00345742">
      <w:pPr>
        <w:pStyle w:val="Default"/>
      </w:pPr>
      <w:r w:rsidRPr="00345742">
        <w:t>Jeśli sprawca pochodzi spoza szkoły, należy zapewnić bezpieczeństwo ofierze i poinfo</w:t>
      </w:r>
      <w:r w:rsidRPr="00345742">
        <w:t>r</w:t>
      </w:r>
      <w:r w:rsidRPr="00345742">
        <w:t>mować ją (jej rodziców) o przysługujących jej prawach (np. zgłoszenie popełnienie przestępstwa na Policję). Jeśli sprawca jest z innej szkoły, należy rozważyć nawiązanie współpracy między placówkami i wspólne rozwiązanie kryzysowej sytuacji.</w:t>
      </w:r>
    </w:p>
    <w:p w:rsidR="00345742" w:rsidRDefault="00345742" w:rsidP="00345742">
      <w:pPr>
        <w:pStyle w:val="Default"/>
      </w:pPr>
    </w:p>
    <w:p w:rsidR="00345742" w:rsidRDefault="00345742" w:rsidP="00345742">
      <w:pPr>
        <w:pStyle w:val="Default"/>
      </w:pPr>
    </w:p>
    <w:p w:rsidR="0093004D" w:rsidRDefault="0093004D" w:rsidP="0093004D">
      <w:pPr>
        <w:pStyle w:val="Default"/>
      </w:pPr>
    </w:p>
    <w:p w:rsidR="0093004D" w:rsidRPr="0093004D" w:rsidRDefault="0093004D" w:rsidP="0093004D">
      <w:pPr>
        <w:pStyle w:val="Default"/>
      </w:pPr>
      <w:r w:rsidRPr="0093004D">
        <w:rPr>
          <w:b/>
          <w:bCs/>
        </w:rPr>
        <w:t xml:space="preserve">2. Procedury na wypadek wystąpienia zagrożeń bezpieczeństwa cyfrowego. </w:t>
      </w:r>
    </w:p>
    <w:p w:rsidR="00345742" w:rsidRPr="0093004D" w:rsidRDefault="0093004D" w:rsidP="0093004D">
      <w:pPr>
        <w:pStyle w:val="Default"/>
      </w:pPr>
      <w:r w:rsidRPr="0093004D">
        <w:t>Wyróżniono 9 podstawowych zagrożeń bezpieczeństwa cyfrowego w środowisku szko</w:t>
      </w:r>
      <w:r w:rsidRPr="0093004D">
        <w:t>l</w:t>
      </w:r>
      <w:r w:rsidRPr="0093004D">
        <w:t>nym, którym przypisano opracowane według jednego standardu opisu procedury r</w:t>
      </w:r>
      <w:r w:rsidRPr="0093004D">
        <w:t>e</w:t>
      </w:r>
      <w:r w:rsidRPr="0093004D">
        <w:t>agowania.</w:t>
      </w:r>
    </w:p>
    <w:p w:rsidR="005D0A8E" w:rsidRDefault="005D0A8E" w:rsidP="00A41FFF">
      <w:pPr>
        <w:pStyle w:val="Default"/>
      </w:pPr>
    </w:p>
    <w:p w:rsidR="0093004D" w:rsidRDefault="0093004D" w:rsidP="00A41FFF">
      <w:pPr>
        <w:pStyle w:val="Default"/>
        <w:rPr>
          <w:b/>
          <w:bCs/>
          <w:color w:val="FFFFFF" w:themeColor="background1"/>
          <w:highlight w:val="black"/>
        </w:rPr>
      </w:pPr>
      <w:r w:rsidRPr="0093004D">
        <w:rPr>
          <w:b/>
          <w:bCs/>
          <w:color w:val="FFFFFF" w:themeColor="background1"/>
          <w:highlight w:val="black"/>
        </w:rPr>
        <w:t xml:space="preserve">2.1 Dostęp do treści szkodliwych, niepożądanych, nielegalnych - procedura </w:t>
      </w:r>
    </w:p>
    <w:p w:rsidR="0093004D" w:rsidRDefault="0093004D" w:rsidP="00A41FFF">
      <w:pPr>
        <w:pStyle w:val="Default"/>
        <w:rPr>
          <w:b/>
          <w:bCs/>
          <w:color w:val="FFFFFF" w:themeColor="background1"/>
        </w:rPr>
      </w:pPr>
      <w:r w:rsidRPr="0093004D">
        <w:rPr>
          <w:b/>
          <w:bCs/>
          <w:color w:val="FFFFFF" w:themeColor="background1"/>
          <w:highlight w:val="black"/>
        </w:rPr>
        <w:t>reagowania</w:t>
      </w:r>
    </w:p>
    <w:p w:rsidR="008B236D" w:rsidRDefault="008B236D" w:rsidP="00A41FFF">
      <w:pPr>
        <w:pStyle w:val="Default"/>
        <w:rPr>
          <w:color w:val="FFFFFF" w:themeColor="background1"/>
        </w:rPr>
      </w:pPr>
    </w:p>
    <w:p w:rsidR="008B236D" w:rsidRDefault="008B236D" w:rsidP="00A41FFF">
      <w:pPr>
        <w:pStyle w:val="Default"/>
        <w:rPr>
          <w:color w:val="FFFFFF" w:themeColor="background1"/>
        </w:rPr>
      </w:pPr>
    </w:p>
    <w:p w:rsidR="008B236D" w:rsidRPr="0093004D" w:rsidRDefault="008B236D" w:rsidP="00A41FFF">
      <w:pPr>
        <w:pStyle w:val="Default"/>
        <w:rPr>
          <w:color w:val="FFFFFF" w:themeColor="background1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6A7CE5" w:rsidTr="00B61F13">
        <w:trPr>
          <w:trHeight w:val="140"/>
        </w:trPr>
        <w:tc>
          <w:tcPr>
            <w:tcW w:w="4391" w:type="dxa"/>
          </w:tcPr>
          <w:p w:rsidR="006A7CE5" w:rsidRDefault="006A7CE5" w:rsidP="00B61F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4387" w:type="dxa"/>
          </w:tcPr>
          <w:p w:rsidR="007C24C1" w:rsidRDefault="007C24C1" w:rsidP="007C24C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2"/>
                <w:szCs w:val="22"/>
              </w:rPr>
              <w:t>OSTĘP DO TREŚCI SZKODLIWYCH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6A7CE5" w:rsidRDefault="007C24C1" w:rsidP="007C24C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NIEPOŻĄDANYCH I NIELEGALNYCH </w:t>
            </w:r>
          </w:p>
        </w:tc>
      </w:tr>
      <w:tr w:rsidR="006A7CE5" w:rsidTr="00B61F13">
        <w:trPr>
          <w:trHeight w:val="480"/>
        </w:trPr>
        <w:tc>
          <w:tcPr>
            <w:tcW w:w="4391" w:type="dxa"/>
          </w:tcPr>
          <w:p w:rsidR="007C24C1" w:rsidRDefault="007C24C1" w:rsidP="007C24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Podstawy prawne uruchomienia procedury </w:t>
            </w:r>
          </w:p>
          <w:p w:rsidR="006A7CE5" w:rsidRDefault="006A7CE5" w:rsidP="00B61F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7C24C1" w:rsidRDefault="007C24C1" w:rsidP="007C2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Kodeks Karny, Statut szkoły, Regulamin szkoły </w:t>
            </w:r>
          </w:p>
          <w:p w:rsidR="006A7CE5" w:rsidRDefault="006A7CE5" w:rsidP="00B61F13">
            <w:pPr>
              <w:pStyle w:val="Default"/>
              <w:rPr>
                <w:sz w:val="20"/>
                <w:szCs w:val="20"/>
              </w:rPr>
            </w:pPr>
            <w:r w:rsidRPr="009C5F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24C1" w:rsidTr="00B61F13">
        <w:trPr>
          <w:trHeight w:val="1050"/>
        </w:trPr>
        <w:tc>
          <w:tcPr>
            <w:tcW w:w="4391" w:type="dxa"/>
          </w:tcPr>
          <w:p w:rsidR="007C24C1" w:rsidRDefault="007C24C1" w:rsidP="007C24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zagrożenia objętego procedurą </w:t>
            </w:r>
          </w:p>
          <w:p w:rsidR="007C24C1" w:rsidRDefault="007C24C1" w:rsidP="00B61F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7C24C1" w:rsidRDefault="007C2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Zagrożenie łatwym dostępem do treści szkodl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wych, niedozwolonych, nielegalnych i niebe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piecznych dla zdrowia (pornografia, treści obr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zujące przemoc i promujące działania szkodliwe dla zdrowia i życia dzieci, popularyzujące id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ologię faszystowską i działalność niezgodną z prawem, nawoływanie do samookaleczeń i s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mobójstw, korzystania z narkotyków; niebezpi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czeństwo werbunku dzieci i młodzieży do org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nizacji nielegalnych i terrorystycznych) </w:t>
            </w:r>
          </w:p>
        </w:tc>
      </w:tr>
      <w:tr w:rsidR="007C24C1" w:rsidTr="007C24C1">
        <w:trPr>
          <w:trHeight w:val="750"/>
        </w:trPr>
        <w:tc>
          <w:tcPr>
            <w:tcW w:w="4391" w:type="dxa"/>
          </w:tcPr>
          <w:p w:rsidR="007C24C1" w:rsidRDefault="007C24C1" w:rsidP="007C24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Telefony/kontakty alarmowe krajowe </w:t>
            </w:r>
          </w:p>
          <w:p w:rsidR="007C24C1" w:rsidRDefault="007C24C1" w:rsidP="00B61F1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7" w:type="dxa"/>
          </w:tcPr>
          <w:p w:rsidR="007C24C1" w:rsidRDefault="007C24C1" w:rsidP="007C2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Zgłaszanie nielegalnych treści: </w:t>
            </w:r>
          </w:p>
          <w:p w:rsidR="007C24C1" w:rsidRDefault="007C24C1" w:rsidP="007C2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dyzurnet@dyzurnet.pl, tel. 801 615 005, Policja 997 </w:t>
            </w:r>
          </w:p>
        </w:tc>
      </w:tr>
      <w:tr w:rsidR="007C24C1" w:rsidTr="007C24C1">
        <w:trPr>
          <w:trHeight w:val="505"/>
        </w:trPr>
        <w:tc>
          <w:tcPr>
            <w:tcW w:w="8778" w:type="dxa"/>
            <w:gridSpan w:val="2"/>
            <w:vAlign w:val="center"/>
          </w:tcPr>
          <w:p w:rsidR="007C24C1" w:rsidRPr="007C24C1" w:rsidRDefault="007C24C1" w:rsidP="007C24C1">
            <w:pPr>
              <w:pStyle w:val="Default"/>
              <w:jc w:val="center"/>
            </w:pPr>
            <w:r w:rsidRPr="007C24C1">
              <w:rPr>
                <w:b/>
                <w:bCs/>
              </w:rPr>
              <w:t>SPOSÓB POSTĘPOWANIA W PRZYPADKU WYSTĄPIENIA ZAGROŻENIA</w:t>
            </w:r>
          </w:p>
          <w:p w:rsidR="007C24C1" w:rsidRDefault="007C24C1" w:rsidP="007C24C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61F13" w:rsidTr="00B61F13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391" w:type="dxa"/>
          </w:tcPr>
          <w:p w:rsidR="00B61F13" w:rsidRPr="00B61F13" w:rsidRDefault="00B61F13" w:rsidP="00B61F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okoliczności, analiza, zabezpieczenie dowodów </w:t>
            </w:r>
          </w:p>
        </w:tc>
        <w:tc>
          <w:tcPr>
            <w:tcW w:w="4387" w:type="dxa"/>
          </w:tcPr>
          <w:p w:rsidR="00B61F13" w:rsidRDefault="00B61F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szkoły w przypadku pozyskania wiedzy o wystąpieniu zagrożenia będzie zależna od tego, czy: (1) treści te można bezpośrednio powiązać z uczniami danej szkoły, czy też (2) treści nielega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ne lub szkodliwe nie mają związku z uczniami danej szkoły, lecz wymagają kontaktu szkoły z odpowiednimi służbami. </w:t>
            </w:r>
          </w:p>
          <w:p w:rsidR="00B61F13" w:rsidRDefault="00B61F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pierwszej kolejności należy zabezpieczyć 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wody w formie elektronicznej (pliki z treściami niedozwolonymi, zapisy rozmów w komunikat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rach, e-maile, zrzuty ekranu), znalezione w Inte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necie lub w komputerze dziecka. Zabezpieczenie dowodów jest zadaniem rodziców lub opiekunów prawnych dziecka, w czynnościach tych może wspomagać ich przedstawiciel szkoły posiadający odpowiednie kompetencje techniczne. W prz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lastRenderedPageBreak/>
              <w:t>padku sytuacji (1) rozwiązanie leży po stronie szkoły, zaś (2) należy rozważyć zgłoszenie inc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dentu na Policję oraz zgłosić go do serwisu </w:t>
            </w:r>
            <w:proofErr w:type="spellStart"/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żurnet</w:t>
            </w:r>
            <w:proofErr w:type="spellEnd"/>
            <w:r>
              <w:rPr>
                <w:sz w:val="20"/>
                <w:szCs w:val="20"/>
              </w:rPr>
              <w:t xml:space="preserve"> (dyzurnet.pl). </w:t>
            </w:r>
          </w:p>
        </w:tc>
      </w:tr>
      <w:tr w:rsidR="001D4E80" w:rsidTr="001D4E80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391" w:type="dxa"/>
          </w:tcPr>
          <w:p w:rsidR="001D4E80" w:rsidRPr="001D4E80" w:rsidRDefault="001D4E80" w:rsidP="00B61F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Identyfikacja sprawcy(-ów) </w:t>
            </w:r>
          </w:p>
        </w:tc>
        <w:tc>
          <w:tcPr>
            <w:tcW w:w="4387" w:type="dxa"/>
          </w:tcPr>
          <w:p w:rsidR="001D4E80" w:rsidRDefault="001D4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identyfikacji sprawców kluczowe znaczenie odgrywać będą zgromadzone dowody. W proc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sie udostępniania nielegalnych i szkodliwych treści małoletnim występują na ogół: twórca treści (np. pornografii) oraz osoby, która ud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stępniły je dziecku. Często osobami tymi są r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wieśnicy – uczniowie tej samej szkoły czy klasy, dzieci sąsiadów. Konieczne jest poinformowanie wszystkich rodziców lub opiekunów dzieci uczestniczących w zdarzeniu o sytuacji i roli ich dzieci. </w:t>
            </w:r>
          </w:p>
        </w:tc>
      </w:tr>
      <w:tr w:rsidR="001D4E80" w:rsidTr="001D4E80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4391" w:type="dxa"/>
          </w:tcPr>
          <w:p w:rsidR="001D4E80" w:rsidRPr="001D4E80" w:rsidRDefault="001D4E80" w:rsidP="00B61F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Działania wobec sprawców zdarzenia ze szk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ły/ spoza szkoły </w:t>
            </w:r>
          </w:p>
        </w:tc>
        <w:tc>
          <w:tcPr>
            <w:tcW w:w="4387" w:type="dxa"/>
          </w:tcPr>
          <w:p w:rsidR="001D4E80" w:rsidRDefault="001D4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udostępniania (</w:t>
            </w:r>
            <w:proofErr w:type="spellStart"/>
            <w:r>
              <w:rPr>
                <w:sz w:val="20"/>
                <w:szCs w:val="20"/>
              </w:rPr>
              <w:t>szerowania</w:t>
            </w:r>
            <w:proofErr w:type="spellEnd"/>
            <w:r>
              <w:rPr>
                <w:sz w:val="20"/>
                <w:szCs w:val="20"/>
              </w:rPr>
              <w:t>, dziel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nia się) treści opisanych wcześniej jako szkodl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wych/ niedozwolonych/nielegalnych i niebe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piecznych dla zdrowia przez ucznia należy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prowadzić z nim rozmowę na temat jego post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powania i w jej trakcie uzmysłowić mu szkodl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wość prowadzonych przez niego działania. Dzi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łania szkoły powinny koncentrować się jednak na </w:t>
            </w:r>
            <w:proofErr w:type="spellStart"/>
            <w:r>
              <w:rPr>
                <w:sz w:val="20"/>
                <w:szCs w:val="20"/>
              </w:rPr>
              <w:t>aktywnościach</w:t>
            </w:r>
            <w:proofErr w:type="spellEnd"/>
            <w:r>
              <w:rPr>
                <w:sz w:val="20"/>
                <w:szCs w:val="20"/>
              </w:rPr>
              <w:t xml:space="preserve"> wychowawczych. W przypadku upowszechniania przez sprawców treści niel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galnych (np. pornografii dziecięcej) należy złożyć zawiadomienie o zdarzeniu na Policję. </w:t>
            </w:r>
          </w:p>
        </w:tc>
      </w:tr>
      <w:tr w:rsidR="001D4E80" w:rsidTr="001D4E80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4391" w:type="dxa"/>
          </w:tcPr>
          <w:p w:rsidR="001D4E80" w:rsidRPr="001D4E80" w:rsidRDefault="001D4E80" w:rsidP="00B61F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ofiar zdarzenia </w:t>
            </w:r>
          </w:p>
        </w:tc>
        <w:tc>
          <w:tcPr>
            <w:tcW w:w="4387" w:type="dxa"/>
          </w:tcPr>
          <w:p w:rsidR="001D4E80" w:rsidRDefault="001D4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Dzieci - ofiary i świadków zdarzenia – należy od pierwszego etapu interwencji - otoczyć opieką psychologiczno-pedagogiczną. Rozmowa z dzie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kiem powinna się odbywać w warunkach jego komfortu psychicznego, z poszanowaniem pou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ności i podmiotowości ucznia ze względu na fakt, iż kontakt z treściami nielegalnymi może mieć bardzo szkodliwy wpływ na jego psychikę. W jej trakcie należy ustalić </w:t>
            </w:r>
          </w:p>
          <w:p w:rsidR="001D4E80" w:rsidRDefault="001D4E80" w:rsidP="001D4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okoliczności uzyskania przez ofiarę dostępu do ww. treści. </w:t>
            </w:r>
          </w:p>
          <w:p w:rsidR="001D4E80" w:rsidRDefault="001D4E80" w:rsidP="001D4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koniecznie powiadomić ich rodziców lub opiekunów prawnych o zdarzeniu i uzgodnić z nimi podejmowane działania i formy wsparcia dziecka. Działania szkoły w takich przypadkach powinna cechować poufność i empatia w konta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tach z wszystkimi uczestnikami zdarzenia oraz udzielającymi wsparcia. </w:t>
            </w:r>
          </w:p>
          <w:p w:rsidR="001D4E80" w:rsidRDefault="001D4E80" w:rsidP="001D4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kontaktu dziecka z treściami szk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dliwymi należy dokładnie zbadać sposób, w jaki nastąpił kontakt dziecka z nimi. Poszukiwanie przez dziecko tego typu treści w sieci lub pods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wanie ich dziecku przez innych może być oznaką niepokojących incydentów ze świata rzeczyw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stego. Np. kontakty z osobami handlującymi na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kotykami czy proces rekrutacji do sekty lub innej niebezpiecznej grupy. </w:t>
            </w:r>
          </w:p>
        </w:tc>
      </w:tr>
      <w:tr w:rsidR="001D4E80" w:rsidTr="001D4E80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4391" w:type="dxa"/>
          </w:tcPr>
          <w:p w:rsidR="001D4E80" w:rsidRDefault="001D4E80" w:rsidP="001D4E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świadków </w:t>
            </w:r>
          </w:p>
          <w:p w:rsidR="001D4E80" w:rsidRDefault="001D4E80" w:rsidP="00B61F13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1D4E80" w:rsidRDefault="001D4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przypadku, gdy informacja na temat zdarzenia dotrze do środowiska rówieśniczego ofiary – w klasie, czy szkole, wskazane jest podjęcie działań edukacyjnych i wychowawczych. </w:t>
            </w:r>
          </w:p>
        </w:tc>
      </w:tr>
      <w:tr w:rsidR="001D4E80" w:rsidTr="001D4E80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391" w:type="dxa"/>
          </w:tcPr>
          <w:p w:rsidR="001D4E80" w:rsidRPr="001D4E80" w:rsidRDefault="001D4E80" w:rsidP="00B61F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Współpraca z Policją i sądami rodzinnymi </w:t>
            </w:r>
          </w:p>
        </w:tc>
        <w:tc>
          <w:tcPr>
            <w:tcW w:w="4387" w:type="dxa"/>
          </w:tcPr>
          <w:p w:rsidR="001D4E80" w:rsidRDefault="001D4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naruszenia prawa np. rozp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wszechniania materiałów pornograficznych z udziałem nieletniego lub prób uwiedzenia mał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letniego w wieku do 15 lat przez osobę dorosłą należy – w porozumieniu z rodzicami dziecka - niezwłocznie powiadomić Policję </w:t>
            </w:r>
          </w:p>
        </w:tc>
      </w:tr>
      <w:tr w:rsidR="001D4E80" w:rsidTr="00B61F13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391" w:type="dxa"/>
          </w:tcPr>
          <w:p w:rsidR="001D4E80" w:rsidRPr="001D4E80" w:rsidRDefault="001D4E80" w:rsidP="00B61F1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Współpraca ze służbami i placówkami specj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listycznymi </w:t>
            </w:r>
          </w:p>
        </w:tc>
        <w:tc>
          <w:tcPr>
            <w:tcW w:w="4387" w:type="dxa"/>
          </w:tcPr>
          <w:p w:rsidR="001D4E80" w:rsidRDefault="001D4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z treściami szkodliwymi lub niebe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piecznymi może wywołać potrzebę skorzystania przez ofiarę ze specjalistycznej opieki psychol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gicznej. Decyzja o takim kontakcie i skierowaniu na terapię musi zostać podjęta w porozumieniu z rodzicami/opiekunami prawnymi dziecka. </w:t>
            </w:r>
          </w:p>
        </w:tc>
      </w:tr>
    </w:tbl>
    <w:p w:rsidR="006A7CE5" w:rsidRDefault="006A7CE5">
      <w:pPr>
        <w:pStyle w:val="Default"/>
        <w:rPr>
          <w:color w:val="FFFFFF" w:themeColor="background1"/>
        </w:rPr>
      </w:pPr>
    </w:p>
    <w:p w:rsidR="001D4E80" w:rsidRDefault="001D4E80">
      <w:pPr>
        <w:pStyle w:val="Default"/>
        <w:rPr>
          <w:color w:val="FFFFFF" w:themeColor="background1"/>
        </w:rPr>
      </w:pPr>
    </w:p>
    <w:p w:rsidR="001D4E80" w:rsidRDefault="00AB25A5">
      <w:pPr>
        <w:pStyle w:val="Default"/>
        <w:rPr>
          <w:b/>
          <w:bCs/>
          <w:color w:val="FFFFFF" w:themeColor="background1"/>
        </w:rPr>
      </w:pPr>
      <w:r w:rsidRPr="00AB25A5">
        <w:rPr>
          <w:b/>
          <w:bCs/>
          <w:color w:val="FFFFFF" w:themeColor="background1"/>
          <w:highlight w:val="black"/>
        </w:rPr>
        <w:t>2.2 Cyberprzemoc – procedura reagowania</w:t>
      </w:r>
    </w:p>
    <w:p w:rsidR="00AB25A5" w:rsidRDefault="00AB25A5">
      <w:pPr>
        <w:pStyle w:val="Default"/>
        <w:rPr>
          <w:color w:val="FFFFFF" w:themeColor="background1"/>
        </w:rPr>
      </w:pPr>
    </w:p>
    <w:p w:rsidR="00AB25A5" w:rsidRDefault="00AB25A5">
      <w:pPr>
        <w:pStyle w:val="Default"/>
        <w:rPr>
          <w:color w:val="FFFFFF" w:themeColor="background1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AB25A5" w:rsidTr="0049266B">
        <w:trPr>
          <w:trHeight w:val="140"/>
        </w:trPr>
        <w:tc>
          <w:tcPr>
            <w:tcW w:w="4391" w:type="dxa"/>
          </w:tcPr>
          <w:p w:rsidR="00AB25A5" w:rsidRDefault="00AB25A5" w:rsidP="0049266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4387" w:type="dxa"/>
          </w:tcPr>
          <w:p w:rsidR="00AB25A5" w:rsidRPr="002A2FF0" w:rsidRDefault="002A2FF0" w:rsidP="004926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C</w:t>
            </w:r>
            <w:r>
              <w:rPr>
                <w:b/>
                <w:bCs/>
                <w:sz w:val="22"/>
                <w:szCs w:val="22"/>
              </w:rPr>
              <w:t xml:space="preserve">YBERPRZEMOC </w:t>
            </w:r>
          </w:p>
        </w:tc>
      </w:tr>
      <w:tr w:rsidR="00AB25A5" w:rsidTr="0049266B">
        <w:trPr>
          <w:trHeight w:val="480"/>
        </w:trPr>
        <w:tc>
          <w:tcPr>
            <w:tcW w:w="4391" w:type="dxa"/>
          </w:tcPr>
          <w:p w:rsidR="00AB25A5" w:rsidRDefault="00AB25A5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Podstawy prawne uruchomienia procedury </w:t>
            </w:r>
          </w:p>
          <w:p w:rsidR="00AB25A5" w:rsidRDefault="00AB25A5" w:rsidP="004926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AB25A5" w:rsidRDefault="00AB25A5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Kodeks Karny, Statut szkoły, Regulamin szkoły </w:t>
            </w:r>
          </w:p>
          <w:p w:rsidR="00AB25A5" w:rsidRDefault="00AB25A5" w:rsidP="0049266B">
            <w:pPr>
              <w:pStyle w:val="Default"/>
              <w:rPr>
                <w:sz w:val="20"/>
                <w:szCs w:val="20"/>
              </w:rPr>
            </w:pPr>
            <w:r w:rsidRPr="009C5F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25A5" w:rsidTr="0049266B">
        <w:trPr>
          <w:trHeight w:val="1050"/>
        </w:trPr>
        <w:tc>
          <w:tcPr>
            <w:tcW w:w="4391" w:type="dxa"/>
          </w:tcPr>
          <w:p w:rsidR="00AB25A5" w:rsidRDefault="00AB25A5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zagrożenia objętego procedurą </w:t>
            </w:r>
          </w:p>
          <w:p w:rsidR="00AB25A5" w:rsidRDefault="00AB25A5" w:rsidP="004926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845FC3" w:rsidRDefault="002A2FF0" w:rsidP="002A2FF0">
            <w:pPr>
              <w:pStyle w:val="Default"/>
              <w:rPr>
                <w:sz w:val="20"/>
                <w:szCs w:val="20"/>
              </w:rPr>
            </w:pPr>
            <w:r w:rsidRPr="00845FC3">
              <w:rPr>
                <w:b/>
                <w:sz w:val="20"/>
                <w:szCs w:val="20"/>
              </w:rPr>
              <w:t>Cyberprzemoc</w:t>
            </w:r>
            <w:r>
              <w:rPr>
                <w:sz w:val="20"/>
                <w:szCs w:val="20"/>
              </w:rPr>
              <w:t xml:space="preserve"> </w:t>
            </w:r>
            <w:r w:rsidR="00845FC3">
              <w:rPr>
                <w:sz w:val="20"/>
                <w:szCs w:val="20"/>
              </w:rPr>
              <w:t>–przemoc z użyciem</w:t>
            </w:r>
            <w:r>
              <w:rPr>
                <w:sz w:val="20"/>
                <w:szCs w:val="20"/>
              </w:rPr>
              <w:t xml:space="preserve"> technologii informacyjnych i komunikacyjnych, gł</w:t>
            </w:r>
            <w:r w:rsidR="00845FC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wnie</w:t>
            </w:r>
            <w:r w:rsidR="00845FC3">
              <w:rPr>
                <w:sz w:val="20"/>
                <w:szCs w:val="20"/>
              </w:rPr>
              <w:t xml:space="preserve"> Internetu oraz telefonów komórkowych</w:t>
            </w:r>
            <w:r>
              <w:rPr>
                <w:sz w:val="20"/>
                <w:szCs w:val="20"/>
              </w:rPr>
              <w:t>. Po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stawowe formy zjawiska to nę</w:t>
            </w:r>
            <w:r w:rsidR="00845FC3">
              <w:rPr>
                <w:sz w:val="20"/>
                <w:szCs w:val="20"/>
              </w:rPr>
              <w:t>kanie, straszenie, szantażowanie z użyciem</w:t>
            </w:r>
            <w:r>
              <w:rPr>
                <w:sz w:val="20"/>
                <w:szCs w:val="20"/>
              </w:rPr>
              <w:t xml:space="preserve"> sieci, publikowanie lub rozsył</w:t>
            </w:r>
            <w:r w:rsidR="00845FC3">
              <w:rPr>
                <w:sz w:val="20"/>
                <w:szCs w:val="20"/>
              </w:rPr>
              <w:t>anie oś</w:t>
            </w:r>
            <w:r>
              <w:rPr>
                <w:sz w:val="20"/>
                <w:szCs w:val="20"/>
              </w:rPr>
              <w:t xml:space="preserve">mieszających, kompromitujących informacji, </w:t>
            </w:r>
            <w:r w:rsidR="00845FC3">
              <w:rPr>
                <w:sz w:val="20"/>
                <w:szCs w:val="20"/>
              </w:rPr>
              <w:t>zdjęć , filmów z użyciem</w:t>
            </w:r>
            <w:r>
              <w:rPr>
                <w:sz w:val="20"/>
                <w:szCs w:val="20"/>
              </w:rPr>
              <w:t xml:space="preserve"> sieci oraz podszywanie się w sieci pod </w:t>
            </w:r>
            <w:r w:rsidR="00845FC3">
              <w:rPr>
                <w:sz w:val="20"/>
                <w:szCs w:val="20"/>
              </w:rPr>
              <w:t>kogoś</w:t>
            </w:r>
            <w:r>
              <w:rPr>
                <w:sz w:val="20"/>
                <w:szCs w:val="20"/>
              </w:rPr>
              <w:t xml:space="preserve"> wbrew jego woli. Do </w:t>
            </w:r>
            <w:r w:rsidR="00845FC3">
              <w:rPr>
                <w:sz w:val="20"/>
                <w:szCs w:val="20"/>
              </w:rPr>
              <w:t>działań określanych</w:t>
            </w:r>
            <w:r>
              <w:rPr>
                <w:sz w:val="20"/>
                <w:szCs w:val="20"/>
              </w:rPr>
              <w:t xml:space="preserve"> mianem cybe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przemocy wykorzystywane są gł</w:t>
            </w:r>
            <w:r w:rsidR="00845FC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wnie: poczta elektroniczna, czaty, komunikatory, strony 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ternetowe, blogi, serwisy społ</w:t>
            </w:r>
            <w:r w:rsidR="00845FC3">
              <w:rPr>
                <w:sz w:val="20"/>
                <w:szCs w:val="20"/>
              </w:rPr>
              <w:t>ecznoś</w:t>
            </w:r>
            <w:r>
              <w:rPr>
                <w:sz w:val="20"/>
                <w:szCs w:val="20"/>
              </w:rPr>
              <w:t>ciowe, gr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py dyskusyjne, serwisy SMS i MMS.</w:t>
            </w:r>
          </w:p>
          <w:p w:rsidR="00845FC3" w:rsidRPr="00845FC3" w:rsidRDefault="00845FC3" w:rsidP="002A2FF0">
            <w:pPr>
              <w:pStyle w:val="Default"/>
              <w:rPr>
                <w:sz w:val="20"/>
                <w:szCs w:val="20"/>
                <w:u w:val="single"/>
              </w:rPr>
            </w:pPr>
            <w:r w:rsidRPr="00845FC3">
              <w:rPr>
                <w:sz w:val="20"/>
                <w:szCs w:val="20"/>
                <w:u w:val="single"/>
              </w:rPr>
              <w:t>Na podstawie:</w:t>
            </w:r>
          </w:p>
          <w:p w:rsidR="00845FC3" w:rsidRDefault="002A2FF0" w:rsidP="002A2FF0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845FC3">
              <w:rPr>
                <w:sz w:val="18"/>
                <w:szCs w:val="18"/>
              </w:rPr>
              <w:t xml:space="preserve">Jacek </w:t>
            </w:r>
            <w:proofErr w:type="spellStart"/>
            <w:r w:rsidR="00845FC3">
              <w:rPr>
                <w:sz w:val="18"/>
                <w:szCs w:val="18"/>
              </w:rPr>
              <w:t>Pyżalski</w:t>
            </w:r>
            <w:proofErr w:type="spellEnd"/>
            <w:r w:rsidR="00845FC3">
              <w:rPr>
                <w:sz w:val="18"/>
                <w:szCs w:val="18"/>
              </w:rPr>
              <w:t xml:space="preserve"> "Agresja elektroniczna i </w:t>
            </w:r>
            <w:proofErr w:type="spellStart"/>
            <w:r w:rsidR="00845FC3">
              <w:rPr>
                <w:sz w:val="18"/>
                <w:szCs w:val="18"/>
              </w:rPr>
              <w:t>cyberbullying</w:t>
            </w:r>
            <w:proofErr w:type="spellEnd"/>
            <w:r w:rsidR="00845FC3">
              <w:rPr>
                <w:sz w:val="18"/>
                <w:szCs w:val="18"/>
              </w:rPr>
              <w:t xml:space="preserve"> jako nowe ryzykowne zachowania młodzieży"</w:t>
            </w:r>
          </w:p>
          <w:p w:rsidR="00845FC3" w:rsidRDefault="00845FC3" w:rsidP="002A2F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Krak ów 2012. </w:t>
            </w:r>
          </w:p>
          <w:p w:rsidR="00AB25A5" w:rsidRDefault="00845FC3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Wojtasik Łukasz, „Cyberprzemoc –charakterystyka zjawiska”, w: Fundacja Dajemy Dzieciom Siłę, „Jak reagować na cyberprzemoc? Poradnik dla szkół” http://fdn.pl/sites/default/files/file/pdf/jak-reagowac-na-cyberprzemoc.pdf </w:t>
            </w:r>
            <w:r>
              <w:t xml:space="preserve"> </w:t>
            </w:r>
          </w:p>
        </w:tc>
      </w:tr>
      <w:tr w:rsidR="00AB25A5" w:rsidTr="0049266B">
        <w:trPr>
          <w:trHeight w:val="750"/>
        </w:trPr>
        <w:tc>
          <w:tcPr>
            <w:tcW w:w="4391" w:type="dxa"/>
          </w:tcPr>
          <w:p w:rsidR="00AB25A5" w:rsidRDefault="00B47028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Telefony </w:t>
            </w:r>
            <w:r w:rsidR="00AB25A5">
              <w:rPr>
                <w:b/>
                <w:bCs/>
                <w:sz w:val="20"/>
                <w:szCs w:val="20"/>
              </w:rPr>
              <w:t xml:space="preserve">alarmowe krajowe </w:t>
            </w:r>
            <w:r>
              <w:rPr>
                <w:b/>
                <w:bCs/>
                <w:sz w:val="20"/>
                <w:szCs w:val="20"/>
              </w:rPr>
              <w:t>i lokalne</w:t>
            </w:r>
          </w:p>
          <w:p w:rsidR="00AB25A5" w:rsidRDefault="00AB25A5" w:rsidP="0049266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7" w:type="dxa"/>
          </w:tcPr>
          <w:p w:rsidR="00B47028" w:rsidRDefault="00AB25A5" w:rsidP="00B47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7028">
              <w:rPr>
                <w:sz w:val="20"/>
                <w:szCs w:val="20"/>
              </w:rPr>
              <w:t xml:space="preserve">Telefon Zaufania dla Dzieci i Młodzieży -116 111 </w:t>
            </w:r>
          </w:p>
          <w:p w:rsidR="00AB25A5" w:rsidRDefault="00B47028" w:rsidP="00B47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dla Rodziców i Nauczycieli w sprawie Bezpieczeństwa Dzieci –</w:t>
            </w:r>
            <w:r>
              <w:rPr>
                <w:b/>
                <w:bCs/>
                <w:sz w:val="20"/>
                <w:szCs w:val="20"/>
              </w:rPr>
              <w:t xml:space="preserve">800 100 </w:t>
            </w:r>
            <w:proofErr w:type="spellStart"/>
            <w:r>
              <w:rPr>
                <w:b/>
                <w:bCs/>
                <w:sz w:val="20"/>
                <w:szCs w:val="20"/>
              </w:rPr>
              <w:t>100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dyzu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net@dyzurnet.pl </w:t>
            </w:r>
          </w:p>
        </w:tc>
      </w:tr>
      <w:tr w:rsidR="00AB25A5" w:rsidTr="0049266B">
        <w:trPr>
          <w:trHeight w:val="505"/>
        </w:trPr>
        <w:tc>
          <w:tcPr>
            <w:tcW w:w="8778" w:type="dxa"/>
            <w:gridSpan w:val="2"/>
            <w:vAlign w:val="center"/>
          </w:tcPr>
          <w:p w:rsidR="00AB25A5" w:rsidRPr="007C24C1" w:rsidRDefault="00AB25A5" w:rsidP="0049266B">
            <w:pPr>
              <w:pStyle w:val="Default"/>
              <w:jc w:val="center"/>
            </w:pPr>
            <w:r w:rsidRPr="007C24C1">
              <w:rPr>
                <w:b/>
                <w:bCs/>
              </w:rPr>
              <w:t>SPOSÓB POSTĘPOWANIA W PRZYPADKU WYSTĄPIENIA ZAGROŻENIA</w:t>
            </w:r>
          </w:p>
          <w:p w:rsidR="00AB25A5" w:rsidRDefault="00AB25A5" w:rsidP="0049266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B25A5" w:rsidTr="0049266B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391" w:type="dxa"/>
          </w:tcPr>
          <w:p w:rsidR="00AB25A5" w:rsidRPr="00B61F13" w:rsidRDefault="0049266B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Przyjęcie zgłoszenia i ustalenie okoliczności zdarzenia </w:t>
            </w:r>
          </w:p>
        </w:tc>
        <w:tc>
          <w:tcPr>
            <w:tcW w:w="4387" w:type="dxa"/>
          </w:tcPr>
          <w:p w:rsidR="0049266B" w:rsidRDefault="0049266B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Przypadek cyberprzemocy może zostać ujawni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ny przez ofiarę, świadka (np. innego ucznia, 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uczyciela, rodzica) lub osobę bliską ofierze (np. rodzice, rodzeństwo, przyjaciele). W każdym przypadku należy ze spokojem wysłuchać osoby zgłaszającej i okazać jej wsparcie. Podziękować za zaufanie i zgłoszenie tej sprawy. </w:t>
            </w:r>
          </w:p>
          <w:p w:rsidR="0049266B" w:rsidRDefault="0049266B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Jeśli zgłaszającym jest ofiara cyberprzemocy, </w:t>
            </w:r>
            <w:r>
              <w:rPr>
                <w:sz w:val="20"/>
                <w:szCs w:val="20"/>
              </w:rPr>
              <w:lastRenderedPageBreak/>
              <w:t>podejmując działania przede wszystkim należy okazać wsparcie, z zachowaniem jej podmiot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wości i poszanowaniem jej uczuć . Potwierdzić, </w:t>
            </w:r>
          </w:p>
          <w:p w:rsidR="0049266B" w:rsidRDefault="0049266B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 ujawnienie przemocy jest dobrą decyzją. Taką rozmowę należy przeprowadzić w miejscu be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piecznym, zapewniającym ofierze intymność. Nie należy podejmować kroków, które mogłyby 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wadzić do powtórnej wiktymizacji czy wzbudzić podejrzenia sprawcy (np. wywoływać ucznia z lekcji do dyrekcji). </w:t>
            </w:r>
          </w:p>
          <w:p w:rsidR="0049266B" w:rsidRDefault="0049266B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Jeśli osobą zgłaszającą nie jest ofiara, na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czątku prosimy o opis sytuacji, także z zachow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niem podmiotowości i poszanowaniem uczuć osoby zgłaszającej (np. strach przed byciem 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pusiem, obawa o własne bezpieczeństwo). </w:t>
            </w:r>
          </w:p>
          <w:p w:rsidR="0049266B" w:rsidRDefault="0049266B" w:rsidP="0049266B">
            <w:pPr>
              <w:pStyle w:val="Default"/>
              <w:rPr>
                <w:sz w:val="20"/>
                <w:szCs w:val="20"/>
              </w:rPr>
            </w:pPr>
          </w:p>
          <w:p w:rsidR="00AB25A5" w:rsidRDefault="0049266B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każdej sytuacji w trakcie ustalania okoliczności trzeba </w:t>
            </w:r>
            <w:r w:rsidR="00A105F8">
              <w:rPr>
                <w:sz w:val="20"/>
                <w:szCs w:val="20"/>
              </w:rPr>
              <w:t>ustalić</w:t>
            </w:r>
            <w:r>
              <w:rPr>
                <w:sz w:val="20"/>
                <w:szCs w:val="20"/>
              </w:rPr>
              <w:t xml:space="preserve"> charakter zdarzenia (rozmi</w:t>
            </w:r>
            <w:r w:rsidR="00A105F8">
              <w:rPr>
                <w:sz w:val="20"/>
                <w:szCs w:val="20"/>
              </w:rPr>
              <w:t>ar i rangę szkody, jednorazowość /powtarzalność ). Realizując procedurę należy</w:t>
            </w:r>
            <w:r>
              <w:rPr>
                <w:sz w:val="20"/>
                <w:szCs w:val="20"/>
              </w:rPr>
              <w:t xml:space="preserve"> </w:t>
            </w:r>
            <w:r w:rsidR="00A105F8">
              <w:rPr>
                <w:sz w:val="20"/>
                <w:szCs w:val="20"/>
              </w:rPr>
              <w:t>unikać</w:t>
            </w:r>
            <w:r>
              <w:rPr>
                <w:sz w:val="20"/>
                <w:szCs w:val="20"/>
              </w:rPr>
              <w:t xml:space="preserve"> </w:t>
            </w:r>
            <w:r w:rsidR="00A105F8">
              <w:rPr>
                <w:sz w:val="20"/>
                <w:szCs w:val="20"/>
              </w:rPr>
              <w:t>działań, które mogłyby wtórnie</w:t>
            </w:r>
            <w:r>
              <w:rPr>
                <w:sz w:val="20"/>
                <w:szCs w:val="20"/>
              </w:rPr>
              <w:t xml:space="preserve"> </w:t>
            </w:r>
            <w:r w:rsidR="00A105F8">
              <w:rPr>
                <w:sz w:val="20"/>
                <w:szCs w:val="20"/>
              </w:rPr>
              <w:t>stygmatyzować</w:t>
            </w:r>
            <w:r>
              <w:rPr>
                <w:sz w:val="20"/>
                <w:szCs w:val="20"/>
              </w:rPr>
              <w:t xml:space="preserve"> ofiarę lub s</w:t>
            </w:r>
            <w:r w:rsidR="00A105F8">
              <w:rPr>
                <w:sz w:val="20"/>
                <w:szCs w:val="20"/>
              </w:rPr>
              <w:t>prawcę, np.: wywoływanie uczniów</w:t>
            </w:r>
            <w:r>
              <w:rPr>
                <w:sz w:val="20"/>
                <w:szCs w:val="20"/>
              </w:rPr>
              <w:t xml:space="preserve"> z lekcji, konfronto</w:t>
            </w:r>
            <w:r w:rsidR="00A105F8">
              <w:rPr>
                <w:sz w:val="20"/>
                <w:szCs w:val="20"/>
              </w:rPr>
              <w:t>wanie ofiary i sprawcy, niewspółmie</w:t>
            </w:r>
            <w:r w:rsidR="00A105F8">
              <w:rPr>
                <w:sz w:val="20"/>
                <w:szCs w:val="20"/>
              </w:rPr>
              <w:t>r</w:t>
            </w:r>
            <w:r w:rsidR="00A105F8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kara, wytykanie palcami, etc. Trzeba </w:t>
            </w:r>
            <w:r w:rsidR="00A105F8">
              <w:rPr>
                <w:sz w:val="20"/>
                <w:szCs w:val="20"/>
              </w:rPr>
              <w:t>dokonać</w:t>
            </w:r>
            <w:r>
              <w:rPr>
                <w:sz w:val="20"/>
                <w:szCs w:val="20"/>
              </w:rPr>
              <w:t xml:space="preserve"> oceny, czy zdarzenie wyczerpuje znamiona c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berprzemocy, czy jest np. niezbyt udanym z </w:t>
            </w:r>
            <w:r w:rsidR="00A105F8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tem (wtedy trzeba </w:t>
            </w:r>
            <w:r w:rsidR="00A105F8">
              <w:rPr>
                <w:sz w:val="20"/>
                <w:szCs w:val="20"/>
              </w:rPr>
              <w:t>podjąć</w:t>
            </w:r>
            <w:r>
              <w:rPr>
                <w:sz w:val="20"/>
                <w:szCs w:val="20"/>
              </w:rPr>
              <w:t xml:space="preserve"> działania profilaktyc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ne mające na celu nie dopuszczenie do eskalacji tego typu </w:t>
            </w:r>
            <w:r w:rsidR="00A105F8">
              <w:rPr>
                <w:sz w:val="20"/>
                <w:szCs w:val="20"/>
              </w:rPr>
              <w:t>zachowań</w:t>
            </w:r>
            <w:r>
              <w:rPr>
                <w:sz w:val="20"/>
                <w:szCs w:val="20"/>
              </w:rPr>
              <w:t xml:space="preserve"> w stronę cyberprzemocy). </w:t>
            </w:r>
          </w:p>
        </w:tc>
      </w:tr>
      <w:tr w:rsidR="00AB25A5" w:rsidTr="0049266B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391" w:type="dxa"/>
          </w:tcPr>
          <w:p w:rsidR="00A72D5E" w:rsidRDefault="00AB25A5" w:rsidP="00A72D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A72D5E">
              <w:rPr>
                <w:b/>
                <w:bCs/>
                <w:sz w:val="20"/>
                <w:szCs w:val="20"/>
              </w:rPr>
              <w:t xml:space="preserve">Opis okoliczności, analiza, zabezpieczenie dowodów </w:t>
            </w:r>
          </w:p>
          <w:p w:rsidR="00AB25A5" w:rsidRPr="001D4E80" w:rsidRDefault="00AB25A5" w:rsidP="004926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A72D5E" w:rsidRDefault="00A72D5E" w:rsidP="00A72D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zabezpieczyć wszystkie dowody związane z aktem cyberprzemocy (np. zrobić kopię mat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riałów, zanotować datę i czas otrzymania mat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riałów, dane nadawcy, adresy stron </w:t>
            </w:r>
            <w:proofErr w:type="spellStart"/>
            <w:r>
              <w:rPr>
                <w:sz w:val="20"/>
                <w:szCs w:val="20"/>
              </w:rPr>
              <w:t>www</w:t>
            </w:r>
            <w:proofErr w:type="spellEnd"/>
            <w:r>
              <w:rPr>
                <w:sz w:val="20"/>
                <w:szCs w:val="20"/>
              </w:rPr>
              <w:t>, hist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rię połączeń , etc.). W trakcie zbierania materi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łów w należy zadbać o bezpieczeństwo osób 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angażowanych w problem. </w:t>
            </w:r>
          </w:p>
          <w:p w:rsidR="00AB25A5" w:rsidRDefault="00AB25A5" w:rsidP="0049266B">
            <w:pPr>
              <w:pStyle w:val="Default"/>
              <w:rPr>
                <w:sz w:val="20"/>
                <w:szCs w:val="20"/>
              </w:rPr>
            </w:pPr>
          </w:p>
        </w:tc>
      </w:tr>
      <w:tr w:rsidR="00AB25A5" w:rsidTr="0049266B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4391" w:type="dxa"/>
          </w:tcPr>
          <w:p w:rsidR="0088691D" w:rsidRDefault="0088691D" w:rsidP="008869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Identyfikacja sprawcy(-ów) </w:t>
            </w:r>
          </w:p>
          <w:p w:rsidR="00AB25A5" w:rsidRPr="001D4E80" w:rsidRDefault="00AB25A5" w:rsidP="004926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88691D" w:rsidRDefault="0088691D" w:rsidP="008869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Identyfikacja sprawcy(-ów) często jest możliwa dzięki zebranym materiałom –wynikom rozmów z osobą zgłaszającą, z ofiarą, analizie zebranych materiałów. Ofiara często domyśla się, kto stosuje wobec niego cyberprzemoc. </w:t>
            </w:r>
          </w:p>
          <w:p w:rsidR="00AB25A5" w:rsidRDefault="0088691D" w:rsidP="008869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ustalenie sprawcy nie jest możliwe, a w oc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nie kadry pedagogicznej jest to konieczne, należy skontaktować się z Policją. Bezwzględnie należy zgłosić rozpowszechnianie nagich zdjęć osób poniżej 18 roku życia (art. 202 par. 3 KK) </w:t>
            </w:r>
          </w:p>
        </w:tc>
      </w:tr>
      <w:tr w:rsidR="00AB25A5" w:rsidTr="0049266B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4391" w:type="dxa"/>
          </w:tcPr>
          <w:p w:rsidR="00C900A5" w:rsidRDefault="00C900A5" w:rsidP="00C900A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sprawców zdarzenia ze szkoły/ spoza szkoły </w:t>
            </w:r>
          </w:p>
          <w:p w:rsidR="00AB25A5" w:rsidRPr="001D4E80" w:rsidRDefault="00AB25A5" w:rsidP="004926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C900A5" w:rsidRDefault="00C900A5" w:rsidP="00C900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 sprawca cyberprzemocy jest znany i jest on uczniem szkoły, pedagog szkolny powinien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prowadzić z nim rozmowę o jego zachowaniu. Rozmowa taka ma służyć ustaleniu okoliczności zdarzenia, jego wspólnej analizie (w tym np. przyjrzeniu się przyczynom), a także próbie ro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wiązania sytuacji konfliktowej (w tym sposobów zadośćuczynienia ofiarom cyberprzemocy). </w:t>
            </w:r>
          </w:p>
          <w:p w:rsidR="00AB25A5" w:rsidRDefault="00C900A5" w:rsidP="00C900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Cyberprzemoc powinna podlegać sankcjom okr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ślonym w wewnętrznych przepisach szkoły (m. in. w statucie, kontrakcie, regulaminie). Szkoła </w:t>
            </w:r>
            <w:r w:rsidR="00953080">
              <w:rPr>
                <w:sz w:val="20"/>
                <w:szCs w:val="20"/>
              </w:rPr>
              <w:lastRenderedPageBreak/>
              <w:t>może</w:t>
            </w:r>
            <w:r>
              <w:rPr>
                <w:sz w:val="20"/>
                <w:szCs w:val="20"/>
              </w:rPr>
              <w:t xml:space="preserve"> tu </w:t>
            </w:r>
            <w:r w:rsidR="00953080">
              <w:rPr>
                <w:sz w:val="20"/>
                <w:szCs w:val="20"/>
              </w:rPr>
              <w:t>stosować</w:t>
            </w:r>
            <w:r>
              <w:rPr>
                <w:sz w:val="20"/>
                <w:szCs w:val="20"/>
              </w:rPr>
              <w:t xml:space="preserve"> konsekwencje przewidziane dla sytuacji „tradycyjnej” przemocy. Warto je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nak </w:t>
            </w:r>
            <w:r w:rsidR="00953080">
              <w:rPr>
                <w:sz w:val="20"/>
                <w:szCs w:val="20"/>
              </w:rPr>
              <w:t>rozszerzyć</w:t>
            </w:r>
            <w:r>
              <w:rPr>
                <w:sz w:val="20"/>
                <w:szCs w:val="20"/>
              </w:rPr>
              <w:t xml:space="preserve"> repertuar dostę</w:t>
            </w:r>
            <w:r w:rsidR="00953080">
              <w:rPr>
                <w:sz w:val="20"/>
                <w:szCs w:val="20"/>
              </w:rPr>
              <w:t>pnych środków</w:t>
            </w:r>
            <w:r>
              <w:rPr>
                <w:sz w:val="20"/>
                <w:szCs w:val="20"/>
              </w:rPr>
              <w:t>, np. o czasowy zakaz korzystania ze szkolnej pr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cowni komputerowej w czasie wolnym i przyn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szenia do szkoł</w:t>
            </w:r>
            <w:r w:rsidR="00953080">
              <w:rPr>
                <w:sz w:val="20"/>
                <w:szCs w:val="20"/>
              </w:rPr>
              <w:t>y akcesoriów</w:t>
            </w:r>
            <w:r>
              <w:rPr>
                <w:sz w:val="20"/>
                <w:szCs w:val="20"/>
              </w:rPr>
              <w:t xml:space="preserve"> elektronicznych (PSP, mp3) itp. </w:t>
            </w:r>
          </w:p>
        </w:tc>
      </w:tr>
      <w:tr w:rsidR="00AB25A5" w:rsidTr="0049266B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4391" w:type="dxa"/>
          </w:tcPr>
          <w:p w:rsidR="00AB25A5" w:rsidRDefault="00953080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Aktywności wobec ofiar zdarzenia </w:t>
            </w:r>
          </w:p>
          <w:p w:rsidR="00AB25A5" w:rsidRDefault="00AB25A5" w:rsidP="0049266B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953080" w:rsidRDefault="00953080" w:rsidP="0095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pierwszej kolejności należy udzielić wsparcia ofierze. Musi się ona czuć bezpieczna i zaopiek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wana przez dorosłych. Na poczucie bezpiecze</w:t>
            </w:r>
            <w:r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stwa dziecka wpływa fakt, z e wie ono, iż szkoła podejmuje kroki w celu rozwiązania problemu. </w:t>
            </w:r>
          </w:p>
          <w:p w:rsidR="00953080" w:rsidRDefault="00953080" w:rsidP="0095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Podczas rozmowy z uczniem –ofiarą cyberprz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mocy –należy zapewnić go, że nie jest winny 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istniałej sytuacji oraz, że nikt nie ma prawa 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chowywać się w ten sposób wobec niego, a </w:t>
            </w:r>
          </w:p>
          <w:p w:rsidR="00953080" w:rsidRDefault="00953080" w:rsidP="0095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także podkreślić , że dobrze zrobił ujawniając sytuację. Należy okazać zrozumienie dla jego uczuć , w tym trudności z ujawnieniem okolic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ności wydarzenia, strachu, wstydu. Trzeba po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kreślić , z e szkoła nie toleruje przemocy i ze z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staną podjęte odpowiednie procedury interwe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cyjne. Należy poinformować ucznia o krokach, jakie może podjąć szkoła i sposobach, w jaki 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że zapewnić mu bezpieczeństwo. </w:t>
            </w:r>
          </w:p>
          <w:p w:rsidR="00953080" w:rsidRDefault="00953080" w:rsidP="0095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pomóc ofierze (rodzicom ofiary) w zabe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pieczeniu dowodów (to może być dla niej zadanie trudne zarówno ze względów technicznych, jak i emocjonalnych), zerwaniu kontaktu ze sprawcą, zadbaniu o podstawowe zasady bezpieczeństwa </w:t>
            </w:r>
            <w:proofErr w:type="spellStart"/>
            <w:r>
              <w:rPr>
                <w:sz w:val="20"/>
                <w:szCs w:val="20"/>
              </w:rPr>
              <w:t>on-line</w:t>
            </w:r>
            <w:proofErr w:type="spellEnd"/>
            <w:r>
              <w:rPr>
                <w:sz w:val="20"/>
                <w:szCs w:val="20"/>
              </w:rPr>
              <w:t xml:space="preserve"> (np. nieudostępnianie swoich danych kontaktowych, kształtowanie swojego wizerunku etc). </w:t>
            </w:r>
          </w:p>
          <w:p w:rsidR="00953080" w:rsidRDefault="00953080" w:rsidP="0095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ofierze nie może kończyć się w momencie zakończenia procedury. Warto monitorować sytuację, „czuwać ” nad jej bezpieczeństwem, np. zwracać uwagę czy nie są podejmowane wobec niej dalsze działania </w:t>
            </w:r>
            <w:proofErr w:type="spellStart"/>
            <w:r>
              <w:rPr>
                <w:sz w:val="20"/>
                <w:szCs w:val="20"/>
              </w:rPr>
              <w:t>przemocowe</w:t>
            </w:r>
            <w:proofErr w:type="spellEnd"/>
            <w:r>
              <w:rPr>
                <w:sz w:val="20"/>
                <w:szCs w:val="20"/>
              </w:rPr>
              <w:t>, obserwować , jak sobie radzi w grupie po ujawnionym incyde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cie cyberprzemocy. </w:t>
            </w:r>
          </w:p>
          <w:p w:rsidR="00953080" w:rsidRDefault="00953080" w:rsidP="0095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działania wobec ofiary należy także włączyć rodziców/opiekunów ofiary –trzeba na bieżąco ich informować o sytuacji, pamiętając przy tym o podmiotowym traktowaniu dziecka –mówiąc mu o tym i starając się uzyskać jego akceptację dla udziału rodziców. Jeśli dziecko nie wyraża zgody, należy omówić z nim jego obawy, a jeśli to nie pomaga powołać się na obowiązujące nas zasady i przekazać informację rodzicom. </w:t>
            </w:r>
          </w:p>
          <w:p w:rsidR="00AB25A5" w:rsidRDefault="00953080" w:rsidP="009530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rozmowy z dzieckiem i/lub jego rodz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cami/opiekunami, jeśli jest to wskazane, można zaproponować pomoc specjalisty (np. psycholog szkolny, poradnia psychologiczno-pedagogiczna) oraz przekazać informację o </w:t>
            </w:r>
            <w:r w:rsidR="003B6912">
              <w:rPr>
                <w:sz w:val="20"/>
                <w:szCs w:val="20"/>
              </w:rPr>
              <w:t>możliwości</w:t>
            </w:r>
            <w:r>
              <w:rPr>
                <w:sz w:val="20"/>
                <w:szCs w:val="20"/>
              </w:rPr>
              <w:t xml:space="preserve"> zgłosz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nia sprawy Policji. </w:t>
            </w:r>
          </w:p>
        </w:tc>
      </w:tr>
      <w:tr w:rsidR="00AB25A5" w:rsidTr="0049266B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391" w:type="dxa"/>
          </w:tcPr>
          <w:p w:rsidR="00930AB0" w:rsidRDefault="00930AB0" w:rsidP="00930AB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świadków </w:t>
            </w:r>
          </w:p>
          <w:p w:rsidR="00AB25A5" w:rsidRPr="001D4E80" w:rsidRDefault="00AB25A5" w:rsidP="004926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930AB0" w:rsidRDefault="00930AB0" w:rsidP="00930A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zadbać o bezpieczeństwo świadków zd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rzenia, zwłaszcza, jeśli byli oni osobami ujawni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jącymi cyberprzemoc. W trakcie rozmowy ze </w:t>
            </w:r>
          </w:p>
          <w:p w:rsidR="00930AB0" w:rsidRDefault="00930AB0" w:rsidP="00930A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świadkami należy okazać zrozumienie i empatię dla ich uczuć –obawy przed przypięciem łatki „donosiciela”, strachu przed staniem się kolejną ofiarą sprawcy itp. </w:t>
            </w:r>
          </w:p>
          <w:p w:rsidR="00AB25A5" w:rsidRDefault="00AB25A5" w:rsidP="0049266B">
            <w:pPr>
              <w:pStyle w:val="Default"/>
              <w:rPr>
                <w:sz w:val="20"/>
                <w:szCs w:val="20"/>
              </w:rPr>
            </w:pPr>
          </w:p>
        </w:tc>
      </w:tr>
      <w:tr w:rsidR="00930AB0" w:rsidTr="00930AB0">
        <w:tblPrEx>
          <w:tblCellMar>
            <w:left w:w="70" w:type="dxa"/>
            <w:right w:w="70" w:type="dxa"/>
          </w:tblCellMar>
        </w:tblPrEx>
        <w:trPr>
          <w:trHeight w:val="99"/>
        </w:trPr>
        <w:tc>
          <w:tcPr>
            <w:tcW w:w="4391" w:type="dxa"/>
          </w:tcPr>
          <w:p w:rsidR="00930AB0" w:rsidRPr="001D4E80" w:rsidRDefault="00930AB0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Współpraca z Policją i sądami rodzinnymi </w:t>
            </w:r>
          </w:p>
        </w:tc>
        <w:tc>
          <w:tcPr>
            <w:tcW w:w="4387" w:type="dxa"/>
          </w:tcPr>
          <w:p w:rsidR="00930AB0" w:rsidRDefault="00930A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 wystąpienie zjawiska cyberprzemocy nie</w:t>
            </w:r>
            <w:r w:rsidR="00CF4A98">
              <w:rPr>
                <w:sz w:val="20"/>
                <w:szCs w:val="20"/>
              </w:rPr>
              <w:t xml:space="preserve"> jest jednoznaczne z koniecznością zaangażow</w:t>
            </w:r>
            <w:r w:rsidR="00CF4A98">
              <w:rPr>
                <w:sz w:val="20"/>
                <w:szCs w:val="20"/>
              </w:rPr>
              <w:t>a</w:t>
            </w:r>
            <w:r w:rsidR="00CF4A98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Policji i sądu rod</w:t>
            </w:r>
            <w:r w:rsidR="00CF4A98">
              <w:rPr>
                <w:sz w:val="20"/>
                <w:szCs w:val="20"/>
              </w:rPr>
              <w:t>zinnego –procedura powinna umożliwiać</w:t>
            </w:r>
            <w:r>
              <w:rPr>
                <w:sz w:val="20"/>
                <w:szCs w:val="20"/>
              </w:rPr>
              <w:t xml:space="preserve"> rozwiązanie sytuacji problemowej na poziomie pracy wychowawczej szkoły. Szkoła powinna </w:t>
            </w:r>
            <w:r w:rsidR="00CF4A98">
              <w:rPr>
                <w:sz w:val="20"/>
                <w:szCs w:val="20"/>
              </w:rPr>
              <w:t>powiadomić</w:t>
            </w:r>
            <w:r>
              <w:rPr>
                <w:sz w:val="20"/>
                <w:szCs w:val="20"/>
              </w:rPr>
              <w:t xml:space="preserve"> odpowiednie </w:t>
            </w:r>
            <w:r w:rsidR="00CF4A98">
              <w:rPr>
                <w:sz w:val="20"/>
                <w:szCs w:val="20"/>
              </w:rPr>
              <w:t>służby</w:t>
            </w:r>
            <w:r>
              <w:rPr>
                <w:sz w:val="20"/>
                <w:szCs w:val="20"/>
              </w:rPr>
              <w:t xml:space="preserve"> (np. sąd rodzinny), gdy wykorzysta wszystkie dostę</w:t>
            </w:r>
            <w:r>
              <w:rPr>
                <w:sz w:val="20"/>
                <w:szCs w:val="20"/>
              </w:rPr>
              <w:t>p</w:t>
            </w:r>
            <w:r w:rsidR="00CF4A98">
              <w:rPr>
                <w:sz w:val="20"/>
                <w:szCs w:val="20"/>
              </w:rPr>
              <w:t>ne jej środki</w:t>
            </w:r>
            <w:r>
              <w:rPr>
                <w:sz w:val="20"/>
                <w:szCs w:val="20"/>
              </w:rPr>
              <w:t xml:space="preserve"> wychowawcze (rozmowa z rodzic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mi, konsekwencje z statutu i/lub regulaminu wobec ucznia) i interwencje pedagogiczne, a ic</w:t>
            </w:r>
            <w:r w:rsidR="00CF4A98">
              <w:rPr>
                <w:sz w:val="20"/>
                <w:szCs w:val="20"/>
              </w:rPr>
              <w:t>h zastosowanie nie przynosi pożądanych rezult</w:t>
            </w:r>
            <w:r w:rsidR="00CF4A98">
              <w:rPr>
                <w:sz w:val="20"/>
                <w:szCs w:val="20"/>
              </w:rPr>
              <w:t>a</w:t>
            </w:r>
            <w:r w:rsidR="00CF4A98">
              <w:rPr>
                <w:sz w:val="20"/>
                <w:szCs w:val="20"/>
              </w:rPr>
              <w:t>tów</w:t>
            </w:r>
            <w:r>
              <w:rPr>
                <w:sz w:val="20"/>
                <w:szCs w:val="20"/>
              </w:rPr>
              <w:t xml:space="preserve"> (np. nie ma zmian postawy ucznia). </w:t>
            </w:r>
          </w:p>
          <w:p w:rsidR="00930AB0" w:rsidRDefault="00930A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Kontaktu z Policją wymagają</w:t>
            </w:r>
            <w:r w:rsidR="00CF4A98">
              <w:rPr>
                <w:sz w:val="20"/>
                <w:szCs w:val="20"/>
              </w:rPr>
              <w:t xml:space="preserve"> wszelkie sytuacje, w których</w:t>
            </w:r>
            <w:r>
              <w:rPr>
                <w:sz w:val="20"/>
                <w:szCs w:val="20"/>
              </w:rPr>
              <w:t xml:space="preserve"> został</w:t>
            </w:r>
            <w:r w:rsidR="00CF4A98">
              <w:rPr>
                <w:sz w:val="20"/>
                <w:szCs w:val="20"/>
              </w:rPr>
              <w:t>o naruszone prawo (np. groźby</w:t>
            </w:r>
            <w:r>
              <w:rPr>
                <w:sz w:val="20"/>
                <w:szCs w:val="20"/>
              </w:rPr>
              <w:t xml:space="preserve"> karalne, s wiadome</w:t>
            </w:r>
            <w:r w:rsidR="00CF4A98">
              <w:rPr>
                <w:sz w:val="20"/>
                <w:szCs w:val="20"/>
              </w:rPr>
              <w:t xml:space="preserve"> publikowanie nielegalnych treści</w:t>
            </w:r>
            <w:r>
              <w:rPr>
                <w:sz w:val="20"/>
                <w:szCs w:val="20"/>
              </w:rPr>
              <w:t xml:space="preserve">, rozpowszechnianie nagich </w:t>
            </w:r>
            <w:r w:rsidR="00CF4A98">
              <w:rPr>
                <w:sz w:val="20"/>
                <w:szCs w:val="20"/>
              </w:rPr>
              <w:t>zdjęć</w:t>
            </w:r>
            <w:r>
              <w:rPr>
                <w:sz w:val="20"/>
                <w:szCs w:val="20"/>
              </w:rPr>
              <w:t xml:space="preserve"> z udzi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łem małoletnich). Za zgłoszenie powinien </w:t>
            </w:r>
            <w:r w:rsidR="00CF4A98">
              <w:rPr>
                <w:sz w:val="20"/>
                <w:szCs w:val="20"/>
              </w:rPr>
              <w:t>odp</w:t>
            </w:r>
            <w:r w:rsidR="00CF4A98">
              <w:rPr>
                <w:sz w:val="20"/>
                <w:szCs w:val="20"/>
              </w:rPr>
              <w:t>o</w:t>
            </w:r>
            <w:r w:rsidR="00CF4A98">
              <w:rPr>
                <w:sz w:val="20"/>
                <w:szCs w:val="20"/>
              </w:rPr>
              <w:t>wiadać</w:t>
            </w:r>
            <w:r>
              <w:rPr>
                <w:sz w:val="20"/>
                <w:szCs w:val="20"/>
              </w:rPr>
              <w:t xml:space="preserve"> dyrektor szkoły. </w:t>
            </w:r>
          </w:p>
        </w:tc>
      </w:tr>
      <w:tr w:rsidR="00930AB0" w:rsidTr="0049266B">
        <w:tblPrEx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4391" w:type="dxa"/>
          </w:tcPr>
          <w:p w:rsidR="00930AB0" w:rsidRPr="001D4E80" w:rsidRDefault="00930AB0" w:rsidP="004926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Współpraca z dostawcami Internetu i oper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torami telekomunikacyjnymi </w:t>
            </w:r>
          </w:p>
        </w:tc>
        <w:tc>
          <w:tcPr>
            <w:tcW w:w="4387" w:type="dxa"/>
          </w:tcPr>
          <w:p w:rsidR="00CF4A98" w:rsidRDefault="00CF4A98" w:rsidP="00CF4A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 z dostawcą usługi może być wskazany w celu usunięcia z sieci kompromitujących lub krzywdzących materiałów. Do podjęcia takiego działania stymuluje administratora serwisu art. 14 Ustawy z dnia 18 lipca 2002 r. oświadczeniu usług drogą elektroniczną. </w:t>
            </w:r>
          </w:p>
          <w:p w:rsidR="00930AB0" w:rsidRDefault="00930A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B25A5" w:rsidRDefault="00AB25A5">
      <w:pPr>
        <w:pStyle w:val="Default"/>
        <w:rPr>
          <w:color w:val="FFFFFF" w:themeColor="background1"/>
        </w:rPr>
      </w:pPr>
    </w:p>
    <w:p w:rsidR="00AB25A5" w:rsidRDefault="000F40B1">
      <w:pPr>
        <w:pStyle w:val="Default"/>
        <w:rPr>
          <w:b/>
          <w:bCs/>
          <w:color w:val="FFFFFF" w:themeColor="background1"/>
        </w:rPr>
      </w:pPr>
      <w:r w:rsidRPr="000F40B1">
        <w:rPr>
          <w:b/>
          <w:bCs/>
          <w:color w:val="FFFFFF" w:themeColor="background1"/>
          <w:highlight w:val="black"/>
        </w:rPr>
        <w:t>2.3 Naruszenia prywatności dotyczące nieodpowiedniego lub niezgodnego z pr</w:t>
      </w:r>
      <w:r w:rsidRPr="000F40B1">
        <w:rPr>
          <w:b/>
          <w:bCs/>
          <w:color w:val="FFFFFF" w:themeColor="background1"/>
          <w:highlight w:val="black"/>
        </w:rPr>
        <w:t>a</w:t>
      </w:r>
      <w:r w:rsidRPr="000F40B1">
        <w:rPr>
          <w:b/>
          <w:bCs/>
          <w:color w:val="FFFFFF" w:themeColor="background1"/>
          <w:highlight w:val="black"/>
        </w:rPr>
        <w:t>wem wykorzystania danych osobowych lub wizerunku dziecka i pracownika szk</w:t>
      </w:r>
      <w:r w:rsidRPr="000F40B1">
        <w:rPr>
          <w:b/>
          <w:bCs/>
          <w:color w:val="FFFFFF" w:themeColor="background1"/>
          <w:highlight w:val="black"/>
        </w:rPr>
        <w:t>o</w:t>
      </w:r>
      <w:r w:rsidRPr="000F40B1">
        <w:rPr>
          <w:b/>
          <w:bCs/>
          <w:color w:val="FFFFFF" w:themeColor="background1"/>
          <w:highlight w:val="black"/>
        </w:rPr>
        <w:t>ły - procedura reagowania</w:t>
      </w:r>
    </w:p>
    <w:p w:rsidR="003D1F79" w:rsidRDefault="003D1F79">
      <w:pPr>
        <w:pStyle w:val="Default"/>
        <w:rPr>
          <w:b/>
          <w:bCs/>
          <w:color w:val="FFFFFF" w:themeColor="background1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3D1F79" w:rsidTr="00FE4F81">
        <w:trPr>
          <w:trHeight w:val="140"/>
        </w:trPr>
        <w:tc>
          <w:tcPr>
            <w:tcW w:w="4391" w:type="dxa"/>
          </w:tcPr>
          <w:p w:rsidR="003D1F79" w:rsidRDefault="003D1F79" w:rsidP="00FE4F8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4387" w:type="dxa"/>
          </w:tcPr>
          <w:p w:rsidR="003D1F79" w:rsidRPr="00FE4F81" w:rsidRDefault="00FE4F81" w:rsidP="00FE4F8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2"/>
                <w:szCs w:val="22"/>
              </w:rPr>
              <w:t>ARUSZENIA PRYWATNOŚCI DOTYCZ</w:t>
            </w:r>
            <w:r>
              <w:rPr>
                <w:b/>
                <w:bCs/>
                <w:sz w:val="22"/>
                <w:szCs w:val="22"/>
              </w:rPr>
              <w:t>Ą</w:t>
            </w:r>
            <w:r>
              <w:rPr>
                <w:b/>
                <w:bCs/>
                <w:sz w:val="22"/>
                <w:szCs w:val="22"/>
              </w:rPr>
              <w:t>CE NIEODPOWIEDNIEGO BĄDŹ NI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ZGODNEGO Z PRAWEM WYKORZYST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NIA DANYCH OSOBOWYCH LUB WIZ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RUNKU DZIECKA I PRACOWNIKA SZKOŁY </w:t>
            </w:r>
          </w:p>
        </w:tc>
      </w:tr>
      <w:tr w:rsidR="003D1F79" w:rsidTr="00FE4F81">
        <w:trPr>
          <w:trHeight w:val="480"/>
        </w:trPr>
        <w:tc>
          <w:tcPr>
            <w:tcW w:w="4391" w:type="dxa"/>
          </w:tcPr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Podstawy prawne uruchomienia procedury </w:t>
            </w:r>
          </w:p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FE4F81" w:rsidRDefault="00FE4F81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Kodeks Karny (art. 190a par. 2) </w:t>
            </w:r>
          </w:p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</w:p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  <w:r w:rsidRPr="009C5F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1F79" w:rsidTr="00FE4F81">
        <w:trPr>
          <w:trHeight w:val="1050"/>
        </w:trPr>
        <w:tc>
          <w:tcPr>
            <w:tcW w:w="4391" w:type="dxa"/>
          </w:tcPr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zagrożenia objętego procedurą </w:t>
            </w:r>
          </w:p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D1F79" w:rsidRPr="00C6451B" w:rsidRDefault="00B723E0" w:rsidP="00FE4F81">
            <w:pPr>
              <w:pStyle w:val="Default"/>
              <w:rPr>
                <w:color w:val="auto"/>
                <w:sz w:val="20"/>
                <w:szCs w:val="20"/>
              </w:rPr>
            </w:pPr>
            <w:r w:rsidRPr="00C6451B">
              <w:rPr>
                <w:color w:val="auto"/>
                <w:sz w:val="20"/>
                <w:szCs w:val="20"/>
              </w:rPr>
              <w:t>Zagrożenie to polega na naruszeniu prywatności dziecka lub pracownika szkoły poprzez nieo</w:t>
            </w:r>
            <w:r w:rsidRPr="00C6451B">
              <w:rPr>
                <w:color w:val="auto"/>
                <w:sz w:val="20"/>
                <w:szCs w:val="20"/>
              </w:rPr>
              <w:t>d</w:t>
            </w:r>
            <w:r w:rsidRPr="00C6451B">
              <w:rPr>
                <w:color w:val="auto"/>
                <w:sz w:val="20"/>
                <w:szCs w:val="20"/>
              </w:rPr>
              <w:t>powiednie lub niezgodne z prawem wykorz</w:t>
            </w:r>
            <w:r w:rsidRPr="00C6451B">
              <w:rPr>
                <w:color w:val="auto"/>
                <w:sz w:val="20"/>
                <w:szCs w:val="20"/>
              </w:rPr>
              <w:t>y</w:t>
            </w:r>
            <w:r w:rsidRPr="00C6451B">
              <w:rPr>
                <w:color w:val="auto"/>
                <w:sz w:val="20"/>
                <w:szCs w:val="20"/>
              </w:rPr>
              <w:t>stanie danych osobowych lub wizerunku dziecka i pracownika szkoły. Należy zwrócić uwagę, iż podszywanie się pod inną osobę, wykorzyst</w:t>
            </w:r>
            <w:r w:rsidRPr="00C6451B">
              <w:rPr>
                <w:color w:val="auto"/>
                <w:sz w:val="20"/>
                <w:szCs w:val="20"/>
              </w:rPr>
              <w:t>y</w:t>
            </w:r>
            <w:r w:rsidRPr="00C6451B">
              <w:rPr>
                <w:color w:val="auto"/>
                <w:sz w:val="20"/>
                <w:szCs w:val="20"/>
              </w:rPr>
              <w:t>wanie jej wizerunku lub danych osobowych w celu wyrządzenia jej szkody osobistej lub mają</w:t>
            </w:r>
            <w:r w:rsidRPr="00C6451B">
              <w:rPr>
                <w:color w:val="auto"/>
                <w:sz w:val="20"/>
                <w:szCs w:val="20"/>
              </w:rPr>
              <w:t>t</w:t>
            </w:r>
            <w:r w:rsidRPr="00C6451B">
              <w:rPr>
                <w:color w:val="auto"/>
                <w:sz w:val="20"/>
                <w:szCs w:val="20"/>
              </w:rPr>
              <w:t>kowej jest w świetle polskiego prawa przestę</w:t>
            </w:r>
            <w:r w:rsidRPr="00C6451B">
              <w:rPr>
                <w:color w:val="auto"/>
                <w:sz w:val="20"/>
                <w:szCs w:val="20"/>
              </w:rPr>
              <w:t>p</w:t>
            </w:r>
            <w:r w:rsidRPr="00C6451B">
              <w:rPr>
                <w:color w:val="auto"/>
                <w:sz w:val="20"/>
                <w:szCs w:val="20"/>
              </w:rPr>
              <w:t>stwem. Najczęstszymi formami wyłudzenia lub kradzieży danych jest przejęcie profilu na port</w:t>
            </w:r>
            <w:r w:rsidRPr="00C6451B">
              <w:rPr>
                <w:color w:val="auto"/>
                <w:sz w:val="20"/>
                <w:szCs w:val="20"/>
              </w:rPr>
              <w:t>a</w:t>
            </w:r>
            <w:r w:rsidRPr="00C6451B">
              <w:rPr>
                <w:color w:val="auto"/>
                <w:sz w:val="20"/>
                <w:szCs w:val="20"/>
              </w:rPr>
              <w:t>lu społecznościowym w celu dyskredytacji lub naruszenia dobrego wizerunku ofiary (np. p</w:t>
            </w:r>
            <w:r w:rsidRPr="00C6451B">
              <w:rPr>
                <w:color w:val="auto"/>
                <w:sz w:val="20"/>
                <w:szCs w:val="20"/>
              </w:rPr>
              <w:t>u</w:t>
            </w:r>
            <w:r w:rsidRPr="00C6451B">
              <w:rPr>
                <w:color w:val="auto"/>
                <w:sz w:val="20"/>
                <w:szCs w:val="20"/>
              </w:rPr>
              <w:lastRenderedPageBreak/>
              <w:t>blikacja zdjęć intymnych bądź montowanych), szantażu (w celu uzyskania korzyści finans</w:t>
            </w:r>
            <w:r w:rsidRPr="00C6451B">
              <w:rPr>
                <w:color w:val="auto"/>
                <w:sz w:val="20"/>
                <w:szCs w:val="20"/>
              </w:rPr>
              <w:t>o</w:t>
            </w:r>
            <w:r w:rsidRPr="00C6451B">
              <w:rPr>
                <w:color w:val="auto"/>
                <w:sz w:val="20"/>
                <w:szCs w:val="20"/>
              </w:rPr>
              <w:t>wych w zamian za niepublikowanie zdjęć bądź treści naruszających dobry wizerunek ofiary), dokonania zakupów i innych transakcji finans</w:t>
            </w:r>
            <w:r w:rsidRPr="00C6451B">
              <w:rPr>
                <w:color w:val="auto"/>
                <w:sz w:val="20"/>
                <w:szCs w:val="20"/>
              </w:rPr>
              <w:t>o</w:t>
            </w:r>
            <w:r w:rsidRPr="00C6451B">
              <w:rPr>
                <w:color w:val="auto"/>
                <w:sz w:val="20"/>
                <w:szCs w:val="20"/>
              </w:rPr>
              <w:t xml:space="preserve">wych (np. w sklepach internetowych na koszt ofiary) lub uzyskania korzyści (np. usługi </w:t>
            </w:r>
            <w:proofErr w:type="spellStart"/>
            <w:r w:rsidRPr="00C6451B">
              <w:rPr>
                <w:color w:val="auto"/>
                <w:sz w:val="20"/>
                <w:szCs w:val="20"/>
              </w:rPr>
              <w:t>pr</w:t>
            </w:r>
            <w:r w:rsidRPr="00C6451B">
              <w:rPr>
                <w:color w:val="auto"/>
                <w:sz w:val="20"/>
                <w:szCs w:val="20"/>
              </w:rPr>
              <w:t>e</w:t>
            </w:r>
            <w:r w:rsidRPr="00C6451B">
              <w:rPr>
                <w:color w:val="auto"/>
                <w:sz w:val="20"/>
                <w:szCs w:val="20"/>
              </w:rPr>
              <w:t>mium</w:t>
            </w:r>
            <w:proofErr w:type="spellEnd"/>
            <w:r w:rsidRPr="00C6451B">
              <w:rPr>
                <w:color w:val="auto"/>
                <w:sz w:val="20"/>
                <w:szCs w:val="20"/>
              </w:rPr>
              <w:t xml:space="preserve"> SMS). Często naruszenia prywatności łączy się z </w:t>
            </w:r>
            <w:proofErr w:type="spellStart"/>
            <w:r w:rsidRPr="00C6451B">
              <w:rPr>
                <w:color w:val="auto"/>
                <w:sz w:val="20"/>
                <w:szCs w:val="20"/>
              </w:rPr>
              <w:t>cyberprzemocą</w:t>
            </w:r>
            <w:proofErr w:type="spellEnd"/>
            <w:r w:rsidRPr="00C6451B">
              <w:rPr>
                <w:color w:val="auto"/>
                <w:sz w:val="20"/>
                <w:szCs w:val="20"/>
              </w:rPr>
              <w:t xml:space="preserve">. </w:t>
            </w:r>
          </w:p>
        </w:tc>
      </w:tr>
      <w:tr w:rsidR="003D1F79" w:rsidTr="00FE4F81">
        <w:trPr>
          <w:trHeight w:val="505"/>
        </w:trPr>
        <w:tc>
          <w:tcPr>
            <w:tcW w:w="8778" w:type="dxa"/>
            <w:gridSpan w:val="2"/>
            <w:vAlign w:val="center"/>
          </w:tcPr>
          <w:p w:rsidR="003D1F79" w:rsidRPr="00C6451B" w:rsidRDefault="003D1F79" w:rsidP="00FE4F81">
            <w:pPr>
              <w:pStyle w:val="Default"/>
              <w:jc w:val="center"/>
              <w:rPr>
                <w:color w:val="auto"/>
              </w:rPr>
            </w:pPr>
            <w:r w:rsidRPr="00C6451B">
              <w:rPr>
                <w:b/>
                <w:bCs/>
                <w:color w:val="auto"/>
              </w:rPr>
              <w:lastRenderedPageBreak/>
              <w:t>SPOSÓB POSTĘPOWANIA W PRZYPADKU WYSTĄPIENIA ZAGROŻENIA</w:t>
            </w:r>
          </w:p>
          <w:p w:rsidR="003D1F79" w:rsidRPr="00C6451B" w:rsidRDefault="003D1F79" w:rsidP="00FE4F8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D1F79" w:rsidTr="00FE4F81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391" w:type="dxa"/>
          </w:tcPr>
          <w:p w:rsidR="003D1F79" w:rsidRPr="00B61F13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Przyjęcie zgłoszenia i ustalenie okoliczności zdarzenia </w:t>
            </w:r>
          </w:p>
        </w:tc>
        <w:tc>
          <w:tcPr>
            <w:tcW w:w="4387" w:type="dxa"/>
          </w:tcPr>
          <w:p w:rsidR="006E5A81" w:rsidRPr="004C4B9B" w:rsidRDefault="003D1F79" w:rsidP="006E5A81">
            <w:pPr>
              <w:pStyle w:val="Default"/>
              <w:rPr>
                <w:color w:val="auto"/>
                <w:sz w:val="20"/>
                <w:szCs w:val="20"/>
              </w:rPr>
            </w:pPr>
            <w:r w:rsidRPr="00C6451B">
              <w:rPr>
                <w:color w:val="auto"/>
                <w:sz w:val="20"/>
                <w:szCs w:val="20"/>
              </w:rPr>
              <w:t xml:space="preserve"> </w:t>
            </w:r>
            <w:r w:rsidR="006E5A81" w:rsidRPr="004C4B9B">
              <w:rPr>
                <w:color w:val="auto"/>
                <w:sz w:val="20"/>
                <w:szCs w:val="20"/>
              </w:rPr>
              <w:t>Gdy sprawcą jest uczeń - kolega ofiary ze szkoły czy klasy, uczniowie lub rodzice winni skonta</w:t>
            </w:r>
            <w:r w:rsidR="006E5A81" w:rsidRPr="004C4B9B">
              <w:rPr>
                <w:color w:val="auto"/>
                <w:sz w:val="20"/>
                <w:szCs w:val="20"/>
              </w:rPr>
              <w:t>k</w:t>
            </w:r>
            <w:r w:rsidR="006E5A81" w:rsidRPr="004C4B9B">
              <w:rPr>
                <w:color w:val="auto"/>
                <w:sz w:val="20"/>
                <w:szCs w:val="20"/>
              </w:rPr>
              <w:t>tować się z dyrektorem szkoły, wychowawcą lub Szkolnym Mentorem Bezpieczeństwa Cyfrowego. W przypadku, gdy do naruszenia prywatności poprzez kradzież, wyłudzenie danych osobowych wykorzystanie wizerunku dziecka dochodzi ze strony dorosłych osób trzecich, rodzice winni skontaktować się bezpośrednio z Policją i powi</w:t>
            </w:r>
            <w:r w:rsidR="006E5A81" w:rsidRPr="004C4B9B">
              <w:rPr>
                <w:color w:val="auto"/>
                <w:sz w:val="20"/>
                <w:szCs w:val="20"/>
              </w:rPr>
              <w:t>a</w:t>
            </w:r>
            <w:r w:rsidR="006E5A81" w:rsidRPr="004C4B9B">
              <w:rPr>
                <w:color w:val="auto"/>
                <w:sz w:val="20"/>
                <w:szCs w:val="20"/>
              </w:rPr>
              <w:t>domić o tym szkołę (zgodnie z Kodeksem Karnym ściganie następuje tu na wniosek pokrzywdzon</w:t>
            </w:r>
            <w:r w:rsidR="006E5A81" w:rsidRPr="004C4B9B">
              <w:rPr>
                <w:color w:val="auto"/>
                <w:sz w:val="20"/>
                <w:szCs w:val="20"/>
              </w:rPr>
              <w:t>e</w:t>
            </w:r>
            <w:r w:rsidR="006E5A81" w:rsidRPr="004C4B9B">
              <w:rPr>
                <w:color w:val="auto"/>
                <w:sz w:val="20"/>
                <w:szCs w:val="20"/>
              </w:rPr>
              <w:t>go). Istotne dla ścigania sprawcy będzie uzysk</w:t>
            </w:r>
            <w:r w:rsidR="006E5A81" w:rsidRPr="004C4B9B">
              <w:rPr>
                <w:color w:val="auto"/>
                <w:sz w:val="20"/>
                <w:szCs w:val="20"/>
              </w:rPr>
              <w:t>a</w:t>
            </w:r>
            <w:r w:rsidR="006E5A81" w:rsidRPr="004C4B9B">
              <w:rPr>
                <w:color w:val="auto"/>
                <w:sz w:val="20"/>
                <w:szCs w:val="20"/>
              </w:rPr>
              <w:t>nie dowodów, że sprawca zmierzał do wyrządz</w:t>
            </w:r>
            <w:r w:rsidR="006E5A81" w:rsidRPr="004C4B9B">
              <w:rPr>
                <w:color w:val="auto"/>
                <w:sz w:val="20"/>
                <w:szCs w:val="20"/>
              </w:rPr>
              <w:t>e</w:t>
            </w:r>
            <w:r w:rsidR="006E5A81" w:rsidRPr="004C4B9B">
              <w:rPr>
                <w:color w:val="auto"/>
                <w:sz w:val="20"/>
                <w:szCs w:val="20"/>
              </w:rPr>
              <w:t>nia ofierze szkody majątkowej lub osobistej. S</w:t>
            </w:r>
            <w:r w:rsidR="006E5A81" w:rsidRPr="004C4B9B">
              <w:rPr>
                <w:color w:val="auto"/>
                <w:sz w:val="20"/>
                <w:szCs w:val="20"/>
              </w:rPr>
              <w:t>a</w:t>
            </w:r>
            <w:r w:rsidR="006E5A81" w:rsidRPr="004C4B9B">
              <w:rPr>
                <w:color w:val="auto"/>
                <w:sz w:val="20"/>
                <w:szCs w:val="20"/>
              </w:rPr>
              <w:t xml:space="preserve">mo podszywanie się pod ofiarę nie jest karalne. </w:t>
            </w:r>
          </w:p>
          <w:p w:rsidR="003D1F79" w:rsidRPr="00C6451B" w:rsidRDefault="003D1F79" w:rsidP="00FE4F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D1F79" w:rsidTr="00FE4F81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391" w:type="dxa"/>
          </w:tcPr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Opis okoliczności, analiza, zabezpieczenie dowodów </w:t>
            </w:r>
          </w:p>
          <w:p w:rsidR="003D1F79" w:rsidRPr="001D4E80" w:rsidRDefault="003D1F79" w:rsidP="00FE4F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4C4B9B" w:rsidRDefault="004C4B9B" w:rsidP="004C4B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pierwszej kolejności należy zabezpieczyć 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wody nieodpowiedniego lub niezgodnego z pr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wem działania - w formie elektronicznej (e-mail, zrzut ekranu, konwersacja w komunikatorze lub </w:t>
            </w:r>
            <w:proofErr w:type="spellStart"/>
            <w:r>
              <w:rPr>
                <w:sz w:val="20"/>
                <w:szCs w:val="20"/>
              </w:rPr>
              <w:t>sms</w:t>
            </w:r>
            <w:proofErr w:type="spellEnd"/>
            <w:r>
              <w:rPr>
                <w:sz w:val="20"/>
                <w:szCs w:val="20"/>
              </w:rPr>
              <w:t>). Równolegle należy dokonać zmian tych danych identyfikujących, które zależą od ofiary, tj. haseł i loginów lub kodów dostępu do platform i portali internetowych, tak aby uniemożliwić kontynuację procederu naruszania prywatności - w działaniu tym ucznia i/lub jego rodz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ca/opiekuna prawnego powinien wspierać Szkolny Mentor Bezpieczeństwa Cyfrowego. </w:t>
            </w:r>
          </w:p>
          <w:p w:rsidR="003D1F79" w:rsidRDefault="004C4B9B" w:rsidP="004C4B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wykradzione dane zostały wykorzystane w celu naruszenia dobrego wizerunku ofiary, bądź w innych celach niezgodnych z prawem należy dążyć do wyjaśnienia tych działań i usunięcia ich skutków, także tych widocznych w Internecie. Likwidacja stron internetowych czy profili w portalach społecznościowych, która wymagać będzie interwencji w zebrane dowody musi 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bywać się za zgodą Policji (o ile została powi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domiona). Szczególnej uwagi wymagają incyde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ty kradzieży tożsamości w celu posłużenia się nią np. podczas zakupu towarów </w:t>
            </w:r>
            <w:r>
              <w:rPr>
                <w:i/>
                <w:iCs/>
                <w:sz w:val="20"/>
                <w:szCs w:val="20"/>
              </w:rPr>
              <w:t xml:space="preserve">online </w:t>
            </w:r>
            <w:r>
              <w:rPr>
                <w:sz w:val="20"/>
                <w:szCs w:val="20"/>
              </w:rPr>
              <w:t>lub dokon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nia transakcji finansowych. W tym przypadku należy skontaktować się ze sklepem lub pożyc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kodawcą i wyjaśnić charakter zdarzenia. </w:t>
            </w:r>
          </w:p>
        </w:tc>
      </w:tr>
      <w:tr w:rsidR="003D1F79" w:rsidTr="00FE4F81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4391" w:type="dxa"/>
          </w:tcPr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Identyfikacja sprawcy(-ów) </w:t>
            </w:r>
          </w:p>
          <w:p w:rsidR="003D1F79" w:rsidRPr="001D4E80" w:rsidRDefault="003D1F79" w:rsidP="00FE4F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D096D" w:rsidRDefault="003D096D" w:rsidP="003D09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przypadku, gdy dowody jasno wskazują na konkretnego sprawcę oraz na spełnianie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słanki, iż sprawca zmierzał do wyrządzenia ofi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rze szkody majątkowej lub osobistej należy je </w:t>
            </w:r>
            <w:r>
              <w:rPr>
                <w:sz w:val="20"/>
                <w:szCs w:val="20"/>
              </w:rPr>
              <w:lastRenderedPageBreak/>
              <w:t>zabezpieczyć i przekazać Policji. W przypadku, gdy trudno to ustalić, identyfikacji dokonać wi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na Policja. </w:t>
            </w:r>
          </w:p>
          <w:p w:rsidR="003D1F79" w:rsidRDefault="003D096D" w:rsidP="003D09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znanego sprawcy, który jednak nie działał z powyższych pobudek, szkoła powinna dążyć do rozwiązania problemu w ramach dzi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łań wychowawczo – edukacyjnych uzgodnionych rodzicami. </w:t>
            </w:r>
          </w:p>
        </w:tc>
      </w:tr>
      <w:tr w:rsidR="003D1F79" w:rsidTr="00FE4F81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4391" w:type="dxa"/>
          </w:tcPr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Aktywności wobec sprawców zdarzenia ze szkoły/ spoza szkoły </w:t>
            </w:r>
          </w:p>
          <w:p w:rsidR="003D1F79" w:rsidRPr="001D4E80" w:rsidRDefault="003D1F79" w:rsidP="00FE4F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A72F1C" w:rsidRDefault="00A72F1C" w:rsidP="00A72F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 sprawcą incydentu jest uczeń szkoły, należy wobec niego – w porozumieniu z rodzicami – podjąć działania wychowawcze, zmierzające do uświadomienia nieodpowiedniego i nielegalnego charakteru czynów, jakich dokonał. Jednym z elementów takich działań powinny być przepr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siny złożone osobie poszkodowanej. </w:t>
            </w:r>
          </w:p>
          <w:p w:rsidR="00A72F1C" w:rsidRDefault="00A72F1C" w:rsidP="00A72F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takich działań winno być nie tylko nabycie odpowiedniej wiedzy przez ucznia na temat wagi poszanowania prywatności w codziennym życiu, ale trwała zmiana jego postawy na akceptującą szacunek dla wizerunku i prywatności. Działania takie szkoła winna podjąć niezależnie od powi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domienia Policji/ sądu rodzinnego. </w:t>
            </w:r>
          </w:p>
          <w:p w:rsidR="003D1F79" w:rsidRDefault="00A72F1C" w:rsidP="00A72F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Dyrekcja szkoły winna podjąć decyzje w sprawie powiadomienia o incydencie Policji, biorąc pod uwagę wiek sprawcy, jego dotychczasowe 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chowanie, postawę po odkryciu incydentu oraz opinie wychowawcy i pedagoga. Przed podjęciem decyzji o zgłoszeniu incydentu na Policję należy rozważyć, czy istnieją dowody, iż uczeń - sprawca zmierzał do wyrządzenia ofierze szkody mają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kowej lub osobistej. W takim przypadku dobrym rozwiązaniem jest uzyskanie interpretacji pra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nej adwokata lub radcy prawnego. </w:t>
            </w:r>
            <w:r w:rsidR="003D1F79">
              <w:rPr>
                <w:sz w:val="20"/>
                <w:szCs w:val="20"/>
              </w:rPr>
              <w:t xml:space="preserve"> </w:t>
            </w:r>
          </w:p>
        </w:tc>
      </w:tr>
      <w:tr w:rsidR="003D1F79" w:rsidTr="00FE4F81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4391" w:type="dxa"/>
          </w:tcPr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ofiar zdarzenia </w:t>
            </w:r>
          </w:p>
          <w:p w:rsidR="003D1F79" w:rsidRDefault="003D1F79" w:rsidP="00FE4F81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3D1F79" w:rsidRDefault="00A72F1C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Ofiary incydentów należy otoczyć – w poroz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mieniu z rodzicami/opiekunami prawnymi - opieką pedagogiczno-psychologiczną i powiad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mić o działaniach podjętych w celu usunięcia skutków działania sprawcy (np. usunięcie z 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ternetu intymnych zdjęć ofiary, zablokowanie dostępu do konta w portalu społecznościowym). Jeśli kradzież tożsamości, bądź naruszenie 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brego wizerunku ofiary jest znane tylko jej i 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dzicom, szkoła winna zapewnić poufność działań, tak aby informacje narażające ofiarę na narusz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nie wizerunku nie były rozpowszechniane. </w:t>
            </w:r>
          </w:p>
        </w:tc>
      </w:tr>
      <w:tr w:rsidR="003D1F79" w:rsidTr="00FE4F81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391" w:type="dxa"/>
          </w:tcPr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świadków </w:t>
            </w:r>
          </w:p>
          <w:p w:rsidR="003D1F79" w:rsidRPr="001D4E80" w:rsidRDefault="003D1F79" w:rsidP="00FE4F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3D1F79" w:rsidRDefault="009764A1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 kradzież tożsamości, bądź naruszenie dobr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go wizerunku ofiary jest znane szerszemu gronu uczniów szkoły, należy podjąć wobec nich dział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nia wychowawcze, zwracające uwagę na neg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tywną ocenę naruszania wizerunku ucznia – 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leżanki lub kolegi oraz ryzyko penalizacji. </w:t>
            </w:r>
          </w:p>
        </w:tc>
      </w:tr>
      <w:tr w:rsidR="003D1F79" w:rsidTr="00FE4F81">
        <w:tblPrEx>
          <w:tblCellMar>
            <w:left w:w="70" w:type="dxa"/>
            <w:right w:w="70" w:type="dxa"/>
          </w:tblCellMar>
        </w:tblPrEx>
        <w:trPr>
          <w:trHeight w:val="99"/>
        </w:trPr>
        <w:tc>
          <w:tcPr>
            <w:tcW w:w="4391" w:type="dxa"/>
          </w:tcPr>
          <w:p w:rsidR="003D1F79" w:rsidRPr="001D4E80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Współpraca z Policją i sądami rodzinnymi </w:t>
            </w:r>
          </w:p>
        </w:tc>
        <w:tc>
          <w:tcPr>
            <w:tcW w:w="4387" w:type="dxa"/>
          </w:tcPr>
          <w:p w:rsidR="003D1F79" w:rsidRDefault="00D61D43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 naruszenie prywatności, czy wyłudzenie lub kradzież tożsamości skutkują wyrządzeniem ofierze szkody majątkowej lub osobistej, rodzice dzieci winni o nim powiadomić Policję.</w:t>
            </w:r>
          </w:p>
        </w:tc>
      </w:tr>
      <w:tr w:rsidR="003D1F79" w:rsidTr="00FE4F81">
        <w:tblPrEx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4391" w:type="dxa"/>
          </w:tcPr>
          <w:p w:rsidR="003D1F79" w:rsidRPr="001D4E80" w:rsidRDefault="00D61D43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Współpraca ze służbami placówkami specjal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stycznymi</w:t>
            </w:r>
          </w:p>
        </w:tc>
        <w:tc>
          <w:tcPr>
            <w:tcW w:w="4387" w:type="dxa"/>
          </w:tcPr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1D43">
              <w:rPr>
                <w:sz w:val="20"/>
                <w:szCs w:val="20"/>
              </w:rPr>
              <w:t>W przypadku konieczności podejmowania da</w:t>
            </w:r>
            <w:r w:rsidR="00D61D43">
              <w:rPr>
                <w:sz w:val="20"/>
                <w:szCs w:val="20"/>
              </w:rPr>
              <w:t>l</w:t>
            </w:r>
            <w:r w:rsidR="00D61D43">
              <w:rPr>
                <w:sz w:val="20"/>
                <w:szCs w:val="20"/>
              </w:rPr>
              <w:t xml:space="preserve">szych działań pomocowych wobec ofiary, można skierować ucznia, za zgodą i we współpracy z </w:t>
            </w:r>
            <w:r w:rsidR="00D61D43">
              <w:rPr>
                <w:sz w:val="20"/>
                <w:szCs w:val="20"/>
              </w:rPr>
              <w:lastRenderedPageBreak/>
              <w:t>rodzicami, do placówki specjalistycznej, np. ter</w:t>
            </w:r>
            <w:r w:rsidR="00D61D43">
              <w:rPr>
                <w:sz w:val="20"/>
                <w:szCs w:val="20"/>
              </w:rPr>
              <w:t>a</w:t>
            </w:r>
            <w:r w:rsidR="00D61D43">
              <w:rPr>
                <w:sz w:val="20"/>
                <w:szCs w:val="20"/>
              </w:rPr>
              <w:t xml:space="preserve">peutycznej. </w:t>
            </w:r>
          </w:p>
          <w:p w:rsidR="003D1F79" w:rsidRDefault="003D1F79" w:rsidP="00FE4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D1F79" w:rsidRDefault="003D1F79">
      <w:pPr>
        <w:pStyle w:val="Default"/>
        <w:rPr>
          <w:color w:val="FFFFFF" w:themeColor="background1"/>
        </w:rPr>
      </w:pPr>
    </w:p>
    <w:p w:rsidR="00F17EA9" w:rsidRDefault="00F17EA9">
      <w:pPr>
        <w:pStyle w:val="Default"/>
        <w:rPr>
          <w:color w:val="FFFFFF" w:themeColor="background1"/>
        </w:rPr>
      </w:pPr>
    </w:p>
    <w:p w:rsidR="00F17EA9" w:rsidRDefault="00F17EA9">
      <w:pPr>
        <w:pStyle w:val="Default"/>
        <w:rPr>
          <w:b/>
          <w:bCs/>
          <w:color w:val="FFFFFF" w:themeColor="background1"/>
        </w:rPr>
      </w:pPr>
      <w:r w:rsidRPr="00F17EA9">
        <w:rPr>
          <w:b/>
          <w:bCs/>
          <w:color w:val="FFFFFF" w:themeColor="background1"/>
          <w:highlight w:val="black"/>
        </w:rPr>
        <w:t>2.4 Zagrożenia dla zdrowia dzieci w związku z nadmiernym korzystaniem z Inte</w:t>
      </w:r>
      <w:r w:rsidRPr="00F17EA9">
        <w:rPr>
          <w:b/>
          <w:bCs/>
          <w:color w:val="FFFFFF" w:themeColor="background1"/>
          <w:highlight w:val="black"/>
        </w:rPr>
        <w:t>r</w:t>
      </w:r>
      <w:r w:rsidRPr="00F17EA9">
        <w:rPr>
          <w:b/>
          <w:bCs/>
          <w:color w:val="FFFFFF" w:themeColor="background1"/>
          <w:highlight w:val="black"/>
        </w:rPr>
        <w:t>netu – procedura reagowania</w:t>
      </w:r>
    </w:p>
    <w:p w:rsidR="00F17EA9" w:rsidRDefault="00F17EA9">
      <w:pPr>
        <w:pStyle w:val="Default"/>
        <w:rPr>
          <w:b/>
          <w:bCs/>
          <w:color w:val="FFFFFF" w:themeColor="background1"/>
        </w:rPr>
      </w:pPr>
    </w:p>
    <w:p w:rsidR="00F17EA9" w:rsidRDefault="00F17EA9">
      <w:pPr>
        <w:pStyle w:val="Default"/>
        <w:rPr>
          <w:b/>
          <w:bCs/>
          <w:color w:val="FFFFFF" w:themeColor="background1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F17EA9" w:rsidTr="00F17EA9">
        <w:trPr>
          <w:trHeight w:val="140"/>
        </w:trPr>
        <w:tc>
          <w:tcPr>
            <w:tcW w:w="4391" w:type="dxa"/>
          </w:tcPr>
          <w:p w:rsidR="00F17EA9" w:rsidRDefault="00F17EA9" w:rsidP="00F17E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4387" w:type="dxa"/>
          </w:tcPr>
          <w:p w:rsidR="00F17EA9" w:rsidRPr="00F17EA9" w:rsidRDefault="00F17EA9" w:rsidP="00F17E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>
              <w:rPr>
                <w:b/>
                <w:bCs/>
                <w:sz w:val="22"/>
                <w:szCs w:val="22"/>
              </w:rPr>
              <w:t>AGROŻENIA DLA ZDROWIA DZIECI W ZWIĄZKU Z NADMIERNYM KORZYST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NIEM Z </w:t>
            </w: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NTERNETU </w:t>
            </w:r>
          </w:p>
        </w:tc>
      </w:tr>
      <w:tr w:rsidR="00F17EA9" w:rsidTr="00F17EA9">
        <w:trPr>
          <w:trHeight w:val="480"/>
        </w:trPr>
        <w:tc>
          <w:tcPr>
            <w:tcW w:w="4391" w:type="dxa"/>
          </w:tcPr>
          <w:p w:rsidR="00F17EA9" w:rsidRDefault="00F17EA9" w:rsidP="00F17E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Podstawy prawne uruchomienia procedury </w:t>
            </w:r>
          </w:p>
          <w:p w:rsidR="00F17EA9" w:rsidRDefault="00F17EA9" w:rsidP="00F17E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F17EA9" w:rsidRDefault="00F17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14 grudnia 2016 r. - Prawo oświ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towe </w:t>
            </w:r>
          </w:p>
        </w:tc>
      </w:tr>
      <w:tr w:rsidR="00F17EA9" w:rsidTr="00F17EA9">
        <w:trPr>
          <w:trHeight w:val="1050"/>
        </w:trPr>
        <w:tc>
          <w:tcPr>
            <w:tcW w:w="4391" w:type="dxa"/>
          </w:tcPr>
          <w:p w:rsidR="00F17EA9" w:rsidRDefault="00F17EA9" w:rsidP="00F17E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zagrożenia objętego procedurą </w:t>
            </w:r>
          </w:p>
          <w:p w:rsidR="00F17EA9" w:rsidRDefault="00F17EA9" w:rsidP="00F17E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F17EA9" w:rsidRPr="006030AA" w:rsidRDefault="00F17EA9" w:rsidP="00F17EA9">
            <w:pPr>
              <w:pStyle w:val="Default"/>
              <w:rPr>
                <w:color w:val="auto"/>
                <w:sz w:val="20"/>
                <w:szCs w:val="20"/>
              </w:rPr>
            </w:pPr>
            <w:r w:rsidRPr="00C6451B">
              <w:rPr>
                <w:color w:val="auto"/>
                <w:sz w:val="20"/>
                <w:szCs w:val="20"/>
              </w:rPr>
              <w:t xml:space="preserve"> </w:t>
            </w:r>
            <w:r w:rsidR="006030AA">
              <w:rPr>
                <w:sz w:val="20"/>
                <w:szCs w:val="20"/>
              </w:rPr>
              <w:t>Infoholizm (siecioholizm) – nadmierne, obejm</w:t>
            </w:r>
            <w:r w:rsidR="006030AA">
              <w:rPr>
                <w:sz w:val="20"/>
                <w:szCs w:val="20"/>
              </w:rPr>
              <w:t>u</w:t>
            </w:r>
            <w:r w:rsidR="006030AA">
              <w:rPr>
                <w:sz w:val="20"/>
                <w:szCs w:val="20"/>
              </w:rPr>
              <w:t>jące niekiedy niemal całą dobę korzystanie z zasobów Internetu i gier komputerowych (na</w:t>
            </w:r>
            <w:r w:rsidR="006030AA">
              <w:rPr>
                <w:sz w:val="20"/>
                <w:szCs w:val="20"/>
              </w:rPr>
              <w:t>j</w:t>
            </w:r>
            <w:r w:rsidR="006030AA">
              <w:rPr>
                <w:sz w:val="20"/>
                <w:szCs w:val="20"/>
              </w:rPr>
              <w:t>częściej sieciowych) i portali społecznościowych przez dzieci. Jego negatywne efekty polegają na pogarszaniu się stanu zdrowia fizycznego (np. choroby oczu, padaczka ekranowa, choroby kręgosłupa) i psychicznego (irytacja, rozdra</w:t>
            </w:r>
            <w:r w:rsidR="006030AA">
              <w:rPr>
                <w:sz w:val="20"/>
                <w:szCs w:val="20"/>
              </w:rPr>
              <w:t>ż</w:t>
            </w:r>
            <w:r w:rsidR="006030AA">
              <w:rPr>
                <w:sz w:val="20"/>
                <w:szCs w:val="20"/>
              </w:rPr>
              <w:t xml:space="preserve">nienie, spadek sprawności psychofizycznej, a nawet depresja), zaniedbywaniu codziennych czynności, oraz osłabianiu relacji rodzinnych i społecznych. </w:t>
            </w:r>
          </w:p>
        </w:tc>
      </w:tr>
      <w:tr w:rsidR="00F17EA9" w:rsidTr="00F17EA9">
        <w:trPr>
          <w:trHeight w:val="505"/>
        </w:trPr>
        <w:tc>
          <w:tcPr>
            <w:tcW w:w="8778" w:type="dxa"/>
            <w:gridSpan w:val="2"/>
            <w:vAlign w:val="center"/>
          </w:tcPr>
          <w:p w:rsidR="00F17EA9" w:rsidRPr="00C6451B" w:rsidRDefault="00F17EA9" w:rsidP="00F17EA9">
            <w:pPr>
              <w:pStyle w:val="Default"/>
              <w:jc w:val="center"/>
              <w:rPr>
                <w:color w:val="auto"/>
              </w:rPr>
            </w:pPr>
            <w:r w:rsidRPr="00C6451B">
              <w:rPr>
                <w:b/>
                <w:bCs/>
                <w:color w:val="auto"/>
              </w:rPr>
              <w:t>SPOSÓB POSTĘPOWANIA W PRZYPADKU WYSTĄPIENIA ZAGROŻENIA</w:t>
            </w:r>
          </w:p>
          <w:p w:rsidR="00F17EA9" w:rsidRPr="00C6451B" w:rsidRDefault="00F17EA9" w:rsidP="00F17EA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17EA9" w:rsidTr="00F17EA9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391" w:type="dxa"/>
          </w:tcPr>
          <w:p w:rsidR="00F17EA9" w:rsidRPr="00B61F13" w:rsidRDefault="00F17EA9" w:rsidP="00F17E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Przyjęcie zgłoszenia i ustalenie okoliczności zdarzenia </w:t>
            </w:r>
          </w:p>
        </w:tc>
        <w:tc>
          <w:tcPr>
            <w:tcW w:w="4387" w:type="dxa"/>
          </w:tcPr>
          <w:p w:rsidR="00FA2495" w:rsidRPr="00FA2495" w:rsidRDefault="00FA2495" w:rsidP="00FA2495">
            <w:pPr>
              <w:pStyle w:val="Default"/>
              <w:rPr>
                <w:color w:val="auto"/>
                <w:sz w:val="20"/>
                <w:szCs w:val="20"/>
              </w:rPr>
            </w:pPr>
            <w:r w:rsidRPr="00FA2495">
              <w:rPr>
                <w:color w:val="auto"/>
                <w:sz w:val="20"/>
                <w:szCs w:val="20"/>
              </w:rPr>
              <w:t>Infoholizm stwierdza najczęściej rodzic lub opi</w:t>
            </w:r>
            <w:r w:rsidRPr="00FA2495">
              <w:rPr>
                <w:color w:val="auto"/>
                <w:sz w:val="20"/>
                <w:szCs w:val="20"/>
              </w:rPr>
              <w:t>e</w:t>
            </w:r>
            <w:r w:rsidRPr="00FA2495">
              <w:rPr>
                <w:color w:val="auto"/>
                <w:sz w:val="20"/>
                <w:szCs w:val="20"/>
              </w:rPr>
              <w:t>kun prawny dziecka. W przypadku konieczności podejmowania dalszych działań pomocowych można skierować ucznia, za zgodą i we wspó</w:t>
            </w:r>
            <w:r w:rsidRPr="00FA2495">
              <w:rPr>
                <w:color w:val="auto"/>
                <w:sz w:val="20"/>
                <w:szCs w:val="20"/>
              </w:rPr>
              <w:t>ł</w:t>
            </w:r>
            <w:r w:rsidRPr="00FA2495">
              <w:rPr>
                <w:color w:val="auto"/>
                <w:sz w:val="20"/>
                <w:szCs w:val="20"/>
              </w:rPr>
              <w:t xml:space="preserve">pracy z rodzicami, do placówki specjalistycznej, np. terapeutycznej. Kluczowe są tutaj pozostałe objawy wskazane wyżej. </w:t>
            </w:r>
          </w:p>
          <w:p w:rsidR="00F17EA9" w:rsidRPr="004C4B9B" w:rsidRDefault="00FA2495" w:rsidP="00FA2495">
            <w:pPr>
              <w:pStyle w:val="Default"/>
              <w:rPr>
                <w:color w:val="auto"/>
                <w:sz w:val="20"/>
                <w:szCs w:val="20"/>
              </w:rPr>
            </w:pPr>
            <w:r w:rsidRPr="00FA2495">
              <w:rPr>
                <w:color w:val="auto"/>
                <w:sz w:val="20"/>
                <w:szCs w:val="20"/>
              </w:rPr>
              <w:t>Nauczyciele w szkole także powinni zainteres</w:t>
            </w:r>
            <w:r w:rsidRPr="00FA2495">
              <w:rPr>
                <w:color w:val="auto"/>
                <w:sz w:val="20"/>
                <w:szCs w:val="20"/>
              </w:rPr>
              <w:t>o</w:t>
            </w:r>
            <w:r w:rsidRPr="00FA2495">
              <w:rPr>
                <w:color w:val="auto"/>
                <w:sz w:val="20"/>
                <w:szCs w:val="20"/>
              </w:rPr>
              <w:t xml:space="preserve">wać się przypadkami dzieci nieangażujących się w życie klasy, a poświęcającymi wolne chwile na kontakt </w:t>
            </w:r>
            <w:r w:rsidRPr="00FA2495">
              <w:rPr>
                <w:i/>
                <w:iCs/>
                <w:color w:val="auto"/>
                <w:sz w:val="20"/>
                <w:szCs w:val="20"/>
              </w:rPr>
              <w:t xml:space="preserve">online </w:t>
            </w:r>
            <w:r w:rsidRPr="00FA2495">
              <w:rPr>
                <w:color w:val="auto"/>
                <w:sz w:val="20"/>
                <w:szCs w:val="20"/>
              </w:rPr>
              <w:t>lub przychodzącymi do szkoły po nieprzespanej nocy. Rzadziej zgłoszeń można się spodziewać od rówieśników dziecka nadmiernie korzystającego z sieci</w:t>
            </w:r>
            <w:r>
              <w:rPr>
                <w:sz w:val="20"/>
                <w:szCs w:val="20"/>
              </w:rPr>
              <w:t xml:space="preserve">. </w:t>
            </w:r>
          </w:p>
          <w:p w:rsidR="00F17EA9" w:rsidRPr="00C6451B" w:rsidRDefault="00F17EA9" w:rsidP="00F17EA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17EA9" w:rsidTr="00F17EA9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391" w:type="dxa"/>
          </w:tcPr>
          <w:p w:rsidR="00F17EA9" w:rsidRDefault="00F17EA9" w:rsidP="00F17E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Opis okoliczności, analiza, zabezpieczenie dowodów </w:t>
            </w:r>
          </w:p>
          <w:p w:rsidR="00F17EA9" w:rsidRPr="001D4E80" w:rsidRDefault="00F17EA9" w:rsidP="00F17E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FA2495" w:rsidRDefault="00FA2495" w:rsidP="00FA24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szkoły powinna polegać w pierwszych krokach na ustaleniu skutków zdrowotnych i psychicznych, jakie nadmierne korzystanie z zasobów Internetu wywołało u dziecka (np. go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sze oceny w nauce, niedosypianie, niedojadanie, rezygnacja z dawnych zainteresowań, załamanie się relacji z rodziną czy rówieśnikami). Celem tych ustaleń jest wybór odpowiedniej ścieżki rozwiązywania problemu - z udziałem specjal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stów (lekarzy, terapeutów) lub bez – wyłącznie w szkole. W początkowej fazie popadania w uzale</w:t>
            </w:r>
            <w:r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nienie do Internetu należy koncentrować się na wsparciu udzielonym w rodzinie i w szkole (ps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lastRenderedPageBreak/>
              <w:t xml:space="preserve">cholog/pedagog szkolny, wychowawca). </w:t>
            </w:r>
          </w:p>
          <w:p w:rsidR="00F17EA9" w:rsidRDefault="00F17EA9" w:rsidP="00F17EA9">
            <w:pPr>
              <w:pStyle w:val="Default"/>
              <w:rPr>
                <w:sz w:val="20"/>
                <w:szCs w:val="20"/>
              </w:rPr>
            </w:pPr>
          </w:p>
        </w:tc>
      </w:tr>
      <w:tr w:rsidR="00F17EA9" w:rsidTr="00F17EA9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4391" w:type="dxa"/>
          </w:tcPr>
          <w:p w:rsidR="00F17EA9" w:rsidRDefault="00F17EA9" w:rsidP="00F17E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Aktywności wobec ofiar zdarzenia </w:t>
            </w:r>
          </w:p>
          <w:p w:rsidR="00F17EA9" w:rsidRDefault="00F17EA9" w:rsidP="00F17EA9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AD15E5" w:rsidRDefault="00AD15E5" w:rsidP="00AD1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Osoba, której problem dotyczy, powinna zostać otoczona zindywidualizowaną opieką przez p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dagoga/psychologa szkolnego. Pierwszym jej etapem będzie rozmowa (rozmowy) ze specjal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stą, która pozwoli zdiagnozować poziom zagr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żenia, określić przyczyny popadnięcia w nałóg (np. sytuacja domowa, brak sukcesów edukacy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nych w szkole, izolacja w środowisku rówieśn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czym) i ukazać specyfikę przypadku. Każde dziecko, u którego podejrzewa się nałóg korz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stania z Internetu powinno zostać profesjonalnie zdiagnozowane przez psychologa szkolnego. Czasem warto w tym zakresie skorzystać z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mocy Poradni Psychologiczno-Pedagogicznej. </w:t>
            </w:r>
          </w:p>
          <w:p w:rsidR="00AD15E5" w:rsidRDefault="00AD15E5" w:rsidP="00AD1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Dziecku w trakcie wsparcia należy zapewnić komfort psychiczny - o jego sytuacji i specyfice uwarunkowań osobistych muszą zostać powi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domieni wszyscy uczący go i oceniający naucz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ciele. </w:t>
            </w:r>
          </w:p>
          <w:p w:rsidR="00F17EA9" w:rsidRDefault="00AD15E5" w:rsidP="00AD1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ile nie wiedzą o problemie swojego dziecka, niezbędne jest powiadomienie rodziców lub opiekunów prawnych dziecka i omówienie z nimi wspólnych rozwiązań. Tylko synergiczne wspó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działanie rodziców i szkoły może zagwarantować powodzenie podejmowanych działań wspieraj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cych dziecko. </w:t>
            </w:r>
          </w:p>
        </w:tc>
      </w:tr>
      <w:tr w:rsidR="00F17EA9" w:rsidTr="00F17EA9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391" w:type="dxa"/>
          </w:tcPr>
          <w:p w:rsidR="00F17EA9" w:rsidRDefault="00F17EA9" w:rsidP="00F17E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świadków </w:t>
            </w:r>
          </w:p>
          <w:p w:rsidR="00F17EA9" w:rsidRPr="001D4E80" w:rsidRDefault="00F17EA9" w:rsidP="00F17E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AD15E5" w:rsidRDefault="00AD15E5" w:rsidP="00AD1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świadkami problemu są rówieśnicy dziecka, należy im w rozmowie zwrócić uwagę na neg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tywne aspekty nadmiernego korzystania z zas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bów Internetu oraz zaapelować o codzienne wsparcie dla dziecka dotkniętego problemem, a także o informowanie wychowawcy w przypadku wystąpienia kolejnych przypadków u innych dzieci. </w:t>
            </w:r>
          </w:p>
          <w:p w:rsidR="00F17EA9" w:rsidRDefault="00F17EA9" w:rsidP="00F17EA9">
            <w:pPr>
              <w:pStyle w:val="Default"/>
              <w:rPr>
                <w:sz w:val="20"/>
                <w:szCs w:val="20"/>
              </w:rPr>
            </w:pPr>
          </w:p>
        </w:tc>
      </w:tr>
      <w:tr w:rsidR="00F17EA9" w:rsidTr="00F17EA9">
        <w:tblPrEx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4391" w:type="dxa"/>
          </w:tcPr>
          <w:p w:rsidR="00F17EA9" w:rsidRPr="001D4E80" w:rsidRDefault="00F17EA9" w:rsidP="00F17E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Współpraca ze służbami placówkami specjal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stycznymi</w:t>
            </w:r>
          </w:p>
        </w:tc>
        <w:tc>
          <w:tcPr>
            <w:tcW w:w="4387" w:type="dxa"/>
          </w:tcPr>
          <w:p w:rsidR="00AD15E5" w:rsidRDefault="00F17EA9" w:rsidP="00AD15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15E5">
              <w:rPr>
                <w:sz w:val="20"/>
                <w:szCs w:val="20"/>
              </w:rPr>
              <w:t>W przypadku zdiagnozowania przez psychologa zaawansowanego uzależnienia od korzystania z zasobów Internetu dziecko powinno zostać ski</w:t>
            </w:r>
            <w:r w:rsidR="00AD15E5">
              <w:rPr>
                <w:sz w:val="20"/>
                <w:szCs w:val="20"/>
              </w:rPr>
              <w:t>e</w:t>
            </w:r>
            <w:r w:rsidR="00AD15E5">
              <w:rPr>
                <w:sz w:val="20"/>
                <w:szCs w:val="20"/>
              </w:rPr>
              <w:t>rowane przez szkołę, w bliskiej współpracy z rodzicami, do placówki specjalistycznej oferuj</w:t>
            </w:r>
            <w:r w:rsidR="00AD15E5">
              <w:rPr>
                <w:sz w:val="20"/>
                <w:szCs w:val="20"/>
              </w:rPr>
              <w:t>ą</w:t>
            </w:r>
            <w:r w:rsidR="00AD15E5">
              <w:rPr>
                <w:sz w:val="20"/>
                <w:szCs w:val="20"/>
              </w:rPr>
              <w:t>cej program terapeutyczny z zakresu przeci</w:t>
            </w:r>
            <w:r w:rsidR="00AD15E5">
              <w:rPr>
                <w:sz w:val="20"/>
                <w:szCs w:val="20"/>
              </w:rPr>
              <w:t>w</w:t>
            </w:r>
            <w:r w:rsidR="00AD15E5">
              <w:rPr>
                <w:sz w:val="20"/>
                <w:szCs w:val="20"/>
              </w:rPr>
              <w:t xml:space="preserve">działania uzależnieniom. W części przypadków może się okazać konieczna diagnoza i terapia lekarska. </w:t>
            </w:r>
          </w:p>
          <w:p w:rsidR="00AD15E5" w:rsidRDefault="00AD15E5" w:rsidP="00AD15E5">
            <w:pPr>
              <w:pStyle w:val="Default"/>
              <w:rPr>
                <w:sz w:val="20"/>
                <w:szCs w:val="20"/>
              </w:rPr>
            </w:pPr>
          </w:p>
          <w:p w:rsidR="00F17EA9" w:rsidRDefault="00F17EA9" w:rsidP="00F17EA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17EA9" w:rsidRDefault="00F17EA9">
      <w:pPr>
        <w:pStyle w:val="Default"/>
        <w:rPr>
          <w:color w:val="auto"/>
        </w:rPr>
      </w:pPr>
    </w:p>
    <w:p w:rsidR="00AD15E5" w:rsidRDefault="00AD15E5">
      <w:pPr>
        <w:pStyle w:val="Default"/>
        <w:rPr>
          <w:color w:val="auto"/>
        </w:rPr>
      </w:pPr>
    </w:p>
    <w:p w:rsidR="004756E3" w:rsidRDefault="004756E3">
      <w:pPr>
        <w:pStyle w:val="Default"/>
        <w:rPr>
          <w:color w:val="auto"/>
        </w:rPr>
      </w:pPr>
    </w:p>
    <w:p w:rsidR="004756E3" w:rsidRDefault="004756E3">
      <w:pPr>
        <w:pStyle w:val="Default"/>
        <w:rPr>
          <w:color w:val="auto"/>
        </w:rPr>
      </w:pPr>
    </w:p>
    <w:p w:rsidR="004756E3" w:rsidRDefault="004756E3">
      <w:pPr>
        <w:pStyle w:val="Default"/>
        <w:rPr>
          <w:color w:val="auto"/>
        </w:rPr>
      </w:pPr>
    </w:p>
    <w:p w:rsidR="004756E3" w:rsidRDefault="004756E3">
      <w:pPr>
        <w:pStyle w:val="Default"/>
        <w:rPr>
          <w:color w:val="auto"/>
        </w:rPr>
      </w:pPr>
    </w:p>
    <w:p w:rsidR="00AA663E" w:rsidRDefault="00AA663E">
      <w:pPr>
        <w:pStyle w:val="Default"/>
        <w:rPr>
          <w:color w:val="auto"/>
        </w:rPr>
      </w:pPr>
    </w:p>
    <w:p w:rsidR="00AA663E" w:rsidRDefault="00AA663E">
      <w:pPr>
        <w:pStyle w:val="Default"/>
        <w:rPr>
          <w:color w:val="auto"/>
        </w:rPr>
      </w:pPr>
    </w:p>
    <w:p w:rsidR="00AD15E5" w:rsidRDefault="00AA663E">
      <w:pPr>
        <w:pStyle w:val="Default"/>
        <w:rPr>
          <w:b/>
          <w:bCs/>
          <w:color w:val="FFFFFF" w:themeColor="background1"/>
        </w:rPr>
      </w:pPr>
      <w:r w:rsidRPr="00AA663E">
        <w:rPr>
          <w:b/>
          <w:bCs/>
          <w:color w:val="FFFFFF" w:themeColor="background1"/>
          <w:highlight w:val="black"/>
        </w:rPr>
        <w:lastRenderedPageBreak/>
        <w:t>2.5 Nawiązywanie niebezpiecznych kontaktów w Internecie - uwodzenie, zagroż</w:t>
      </w:r>
      <w:r w:rsidRPr="00AA663E">
        <w:rPr>
          <w:b/>
          <w:bCs/>
          <w:color w:val="FFFFFF" w:themeColor="background1"/>
          <w:highlight w:val="black"/>
        </w:rPr>
        <w:t>e</w:t>
      </w:r>
      <w:r w:rsidRPr="00AA663E">
        <w:rPr>
          <w:b/>
          <w:bCs/>
          <w:color w:val="FFFFFF" w:themeColor="background1"/>
          <w:highlight w:val="black"/>
        </w:rPr>
        <w:t>nie pedofilią – procedura reagowania</w:t>
      </w:r>
    </w:p>
    <w:p w:rsidR="001E33A8" w:rsidRDefault="001E33A8">
      <w:pPr>
        <w:pStyle w:val="Default"/>
        <w:rPr>
          <w:color w:val="FFFFFF" w:themeColor="background1"/>
        </w:rPr>
      </w:pPr>
    </w:p>
    <w:p w:rsidR="001E33A8" w:rsidRDefault="001E33A8">
      <w:pPr>
        <w:pStyle w:val="Default"/>
        <w:rPr>
          <w:color w:val="FFFFFF" w:themeColor="background1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1E33A8" w:rsidTr="00A75753">
        <w:trPr>
          <w:trHeight w:val="140"/>
        </w:trPr>
        <w:tc>
          <w:tcPr>
            <w:tcW w:w="4391" w:type="dxa"/>
          </w:tcPr>
          <w:p w:rsidR="001E33A8" w:rsidRDefault="001E33A8" w:rsidP="00A7575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5036F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87" w:type="dxa"/>
          </w:tcPr>
          <w:p w:rsidR="001E33A8" w:rsidRPr="005036F6" w:rsidRDefault="005036F6" w:rsidP="00A757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AWIĄZYWANIE NIEBEZPIECZNYCH KONTAKTÓW W INTERNECIE 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UW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DZENIE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ZAGROŻENIE PEDOFILIĄ </w:t>
            </w:r>
            <w:r w:rsidR="001E33A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E33A8" w:rsidTr="00A75753">
        <w:trPr>
          <w:trHeight w:val="480"/>
        </w:trPr>
        <w:tc>
          <w:tcPr>
            <w:tcW w:w="4391" w:type="dxa"/>
          </w:tcPr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Podstawy prawne uruchomienia procedury </w:t>
            </w:r>
          </w:p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1E33A8" w:rsidRPr="00400689" w:rsidRDefault="00400689" w:rsidP="00A75753">
            <w:pPr>
              <w:pStyle w:val="Default"/>
              <w:rPr>
                <w:color w:val="auto"/>
                <w:sz w:val="22"/>
                <w:szCs w:val="22"/>
              </w:rPr>
            </w:pPr>
            <w:r w:rsidRPr="00400689">
              <w:rPr>
                <w:color w:val="auto"/>
                <w:sz w:val="22"/>
                <w:szCs w:val="22"/>
              </w:rPr>
              <w:t xml:space="preserve">Kodeks Karny, art. 200, 200a § 1 i 2, art. 286 § 1 </w:t>
            </w:r>
          </w:p>
        </w:tc>
      </w:tr>
      <w:tr w:rsidR="001E33A8" w:rsidTr="00A75753">
        <w:trPr>
          <w:trHeight w:val="1050"/>
        </w:trPr>
        <w:tc>
          <w:tcPr>
            <w:tcW w:w="4391" w:type="dxa"/>
          </w:tcPr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zagrożenia objętego procedurą </w:t>
            </w:r>
          </w:p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1E33A8" w:rsidRDefault="003D16E4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Zagrożenie obejmuje kontakty osób dorosłych z małoletnimi w celu zainicjowania znajomości prowadzących do wyłudzenia poufnych info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macji, nawiązania kontaktów seksualnych, skł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nienia dziecka do zachowań niebezpiecznych dla jego zdrowia i życia lub wyłudzenia własności (np. danych, pieniędzy, cennych przedmiotów rodzinnych). </w:t>
            </w:r>
            <w:r w:rsidR="001E33A8">
              <w:t xml:space="preserve"> </w:t>
            </w:r>
          </w:p>
        </w:tc>
      </w:tr>
      <w:tr w:rsidR="001E33A8" w:rsidTr="00A75753">
        <w:trPr>
          <w:trHeight w:val="750"/>
        </w:trPr>
        <w:tc>
          <w:tcPr>
            <w:tcW w:w="4391" w:type="dxa"/>
          </w:tcPr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Telefony </w:t>
            </w:r>
            <w:r w:rsidR="003D16E4">
              <w:rPr>
                <w:b/>
                <w:bCs/>
                <w:sz w:val="20"/>
                <w:szCs w:val="20"/>
              </w:rPr>
              <w:t>alarmowe krajowe</w:t>
            </w:r>
          </w:p>
          <w:p w:rsidR="001E33A8" w:rsidRDefault="001E33A8" w:rsidP="00A7575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7" w:type="dxa"/>
          </w:tcPr>
          <w:p w:rsidR="003D16E4" w:rsidRDefault="001E33A8" w:rsidP="003D16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16E4">
              <w:rPr>
                <w:sz w:val="20"/>
                <w:szCs w:val="20"/>
              </w:rPr>
              <w:t xml:space="preserve">Telefon Zaufania dla Dzieci i Młodzieży </w:t>
            </w:r>
            <w:r w:rsidR="003D16E4">
              <w:rPr>
                <w:b/>
                <w:bCs/>
                <w:sz w:val="20"/>
                <w:szCs w:val="20"/>
              </w:rPr>
              <w:t xml:space="preserve">- 116 111 </w:t>
            </w:r>
          </w:p>
          <w:p w:rsidR="003D16E4" w:rsidRDefault="003D16E4" w:rsidP="003D16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dla Rodziców i Nauczycieli w sprawie Bezpieczeństwa Dzieci – </w:t>
            </w:r>
            <w:r>
              <w:rPr>
                <w:b/>
                <w:bCs/>
                <w:sz w:val="20"/>
                <w:szCs w:val="20"/>
              </w:rPr>
              <w:t xml:space="preserve">800 100 </w:t>
            </w:r>
            <w:proofErr w:type="spellStart"/>
            <w:r>
              <w:rPr>
                <w:b/>
                <w:bCs/>
                <w:sz w:val="20"/>
                <w:szCs w:val="20"/>
              </w:rPr>
              <w:t>100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E33A8" w:rsidRDefault="003D16E4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Zgłaszanie nielegalnych treści: </w:t>
            </w:r>
            <w:proofErr w:type="spellStart"/>
            <w:r>
              <w:rPr>
                <w:sz w:val="20"/>
                <w:szCs w:val="20"/>
              </w:rPr>
              <w:t>Dyżurnet</w:t>
            </w:r>
            <w:proofErr w:type="spellEnd"/>
            <w:r>
              <w:rPr>
                <w:sz w:val="20"/>
                <w:szCs w:val="20"/>
              </w:rPr>
              <w:t>, dyzu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net.pl </w:t>
            </w:r>
          </w:p>
        </w:tc>
      </w:tr>
      <w:tr w:rsidR="001E33A8" w:rsidTr="00A75753">
        <w:trPr>
          <w:trHeight w:val="505"/>
        </w:trPr>
        <w:tc>
          <w:tcPr>
            <w:tcW w:w="8778" w:type="dxa"/>
            <w:gridSpan w:val="2"/>
            <w:vAlign w:val="center"/>
          </w:tcPr>
          <w:p w:rsidR="001E33A8" w:rsidRPr="007C24C1" w:rsidRDefault="001E33A8" w:rsidP="00A75753">
            <w:pPr>
              <w:pStyle w:val="Default"/>
              <w:jc w:val="center"/>
            </w:pPr>
            <w:r w:rsidRPr="007C24C1">
              <w:rPr>
                <w:b/>
                <w:bCs/>
              </w:rPr>
              <w:t>SPOSÓB POSTĘPOWANIA W PRZYPADKU WYSTĄPIENIA ZAGROŻENIA</w:t>
            </w:r>
          </w:p>
          <w:p w:rsidR="001E33A8" w:rsidRDefault="001E33A8" w:rsidP="00A7575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E33A8" w:rsidTr="00A75753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391" w:type="dxa"/>
          </w:tcPr>
          <w:p w:rsidR="001E33A8" w:rsidRPr="00B61F13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Przyjęcie zgłoszenia i ustalenie okoliczności zdarzenia </w:t>
            </w:r>
          </w:p>
        </w:tc>
        <w:tc>
          <w:tcPr>
            <w:tcW w:w="4387" w:type="dxa"/>
          </w:tcPr>
          <w:p w:rsidR="005542E0" w:rsidRDefault="005542E0" w:rsidP="0055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Osobami najczęściej zgłaszającymi omawiany problem są rodzice/opiekunowie prawni dziecka lub osoby zajmujące się „poszukiwaniem </w:t>
            </w:r>
            <w:proofErr w:type="spellStart"/>
            <w:r>
              <w:rPr>
                <w:sz w:val="20"/>
                <w:szCs w:val="20"/>
              </w:rPr>
              <w:t>pedof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</w:t>
            </w:r>
            <w:proofErr w:type="spellEnd"/>
            <w:r>
              <w:rPr>
                <w:sz w:val="20"/>
                <w:szCs w:val="20"/>
              </w:rPr>
              <w:t xml:space="preserve">”. W pierwszym przypadku informacja trafia najpierw do szkół, w drugim - na Policję. Zdarza się, że informacja uzyskiwana jest ze środowiska rówieśników ofiary. </w:t>
            </w:r>
          </w:p>
          <w:p w:rsidR="00730407" w:rsidRDefault="005542E0" w:rsidP="0055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Kluczowe znaczenie w działaniach szkoły ma czas reakcji - szybkość przeciwdziałania zagrożeniu ze względu na niezwykle szkodliwe konsekwencje realizacji kontaktu </w:t>
            </w:r>
            <w:r>
              <w:rPr>
                <w:i/>
                <w:iCs/>
                <w:sz w:val="20"/>
                <w:szCs w:val="20"/>
              </w:rPr>
              <w:t>online</w:t>
            </w:r>
            <w:r>
              <w:rPr>
                <w:sz w:val="20"/>
                <w:szCs w:val="20"/>
              </w:rPr>
              <w:t>, przeradzającego się w zachowania w świecie rzeczywistym: uwiedzenie i wykorzystanie seksualne, kidnaping, a także wyłudzenie pieniędzy czy przedmiotów dużej wartości. W przypadkach niebezpiecznych ko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taktów inicjowanych w Internecie może doch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dzić do zagrożenia życia i zdrowia dziecka, sza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tażu i przymusu realizacji czynności seksualnych.</w:t>
            </w:r>
          </w:p>
          <w:p w:rsidR="001E33A8" w:rsidRDefault="005542E0" w:rsidP="0055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E33A8" w:rsidTr="00A75753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391" w:type="dxa"/>
          </w:tcPr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Opis okoliczności, analiza, zabezpieczenie dowodów </w:t>
            </w:r>
          </w:p>
          <w:p w:rsidR="001E33A8" w:rsidRPr="001D4E80" w:rsidRDefault="001E33A8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5542E0" w:rsidRDefault="005542E0" w:rsidP="0055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zidentyfikować i zabezpieczyć w szkole, w formie elektronicznej dowody działania dorosł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go sprawcy uwiedzenia (zapisy rozmów w 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munikatorach, na portalach społecznościowych; zrzuty ekranowe, zdjęcia, wiadomości e-mail). </w:t>
            </w:r>
          </w:p>
          <w:p w:rsidR="001E33A8" w:rsidRDefault="005542E0" w:rsidP="0055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Jednocześnie – bezzwłocznie - należy dokonać zawiadomienia na Policji o wystąpieniu zdarz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nia. </w:t>
            </w:r>
          </w:p>
          <w:p w:rsidR="00730407" w:rsidRDefault="00730407" w:rsidP="005542E0">
            <w:pPr>
              <w:pStyle w:val="Default"/>
              <w:rPr>
                <w:sz w:val="20"/>
                <w:szCs w:val="20"/>
              </w:rPr>
            </w:pPr>
          </w:p>
        </w:tc>
      </w:tr>
      <w:tr w:rsidR="001E33A8" w:rsidTr="00A75753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4391" w:type="dxa"/>
          </w:tcPr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Identyfikacja sprawcy(-ów) </w:t>
            </w:r>
          </w:p>
          <w:p w:rsidR="001E33A8" w:rsidRPr="001D4E80" w:rsidRDefault="001E33A8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5542E0" w:rsidRDefault="005542E0" w:rsidP="005542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względu na bezpieczeństwo nie należy pode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mować samodzielnych działań w celu dotarcia do sprawcy, lecz udzielać wszelkiego możliwego </w:t>
            </w:r>
            <w:r>
              <w:rPr>
                <w:sz w:val="20"/>
                <w:szCs w:val="20"/>
              </w:rPr>
              <w:lastRenderedPageBreak/>
              <w:t>wsparcia organom ścigania, m.in. zabezpieczyć i przekazać zebrane dowody. Identyfikacja spra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cy wykracza poza kompetencje i możliwości szkoły w większości przypadków uwodzenia przez Internet. </w:t>
            </w:r>
          </w:p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</w:p>
        </w:tc>
      </w:tr>
      <w:tr w:rsidR="001E33A8" w:rsidTr="00A75753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4391" w:type="dxa"/>
          </w:tcPr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Aktywności wobec sprawców zdarzenia ze szkoły/ spoza szkoły </w:t>
            </w:r>
          </w:p>
          <w:p w:rsidR="001E33A8" w:rsidRPr="001D4E80" w:rsidRDefault="001E33A8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856713" w:rsidRDefault="001E33A8" w:rsidP="00856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6713">
              <w:rPr>
                <w:sz w:val="20"/>
                <w:szCs w:val="20"/>
              </w:rPr>
              <w:t>Nie należy podejmować aktywności zmierzaj</w:t>
            </w:r>
            <w:r w:rsidR="00856713">
              <w:rPr>
                <w:sz w:val="20"/>
                <w:szCs w:val="20"/>
              </w:rPr>
              <w:t>ą</w:t>
            </w:r>
            <w:r w:rsidR="00856713">
              <w:rPr>
                <w:sz w:val="20"/>
                <w:szCs w:val="20"/>
              </w:rPr>
              <w:t>cych bezpośrednio do kontaktu ze sprawcą. Z</w:t>
            </w:r>
            <w:r w:rsidR="00856713">
              <w:rPr>
                <w:sz w:val="20"/>
                <w:szCs w:val="20"/>
              </w:rPr>
              <w:t>a</w:t>
            </w:r>
            <w:r w:rsidR="00856713">
              <w:rPr>
                <w:sz w:val="20"/>
                <w:szCs w:val="20"/>
              </w:rPr>
              <w:t xml:space="preserve">daniem szkoły jest zebranie dowodów i opieka nad ofiarą i ew. świadkami. </w:t>
            </w:r>
          </w:p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</w:p>
        </w:tc>
      </w:tr>
      <w:tr w:rsidR="001E33A8" w:rsidTr="00A75753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4391" w:type="dxa"/>
          </w:tcPr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ofiar zdarzenia </w:t>
            </w:r>
          </w:p>
          <w:p w:rsidR="001E33A8" w:rsidRDefault="001E33A8" w:rsidP="00A75753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856713" w:rsidRDefault="001E33A8" w:rsidP="00856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6713">
              <w:rPr>
                <w:sz w:val="20"/>
                <w:szCs w:val="20"/>
              </w:rPr>
              <w:t>W każdym przypadku próby nawiązania niebe</w:t>
            </w:r>
            <w:r w:rsidR="00856713">
              <w:rPr>
                <w:sz w:val="20"/>
                <w:szCs w:val="20"/>
              </w:rPr>
              <w:t>z</w:t>
            </w:r>
            <w:r w:rsidR="00856713">
              <w:rPr>
                <w:sz w:val="20"/>
                <w:szCs w:val="20"/>
              </w:rPr>
              <w:t>piecznego kontaktu – np. w celu werbunku do sekty lub grupy promującej niebezpieczne z</w:t>
            </w:r>
            <w:r w:rsidR="00856713">
              <w:rPr>
                <w:sz w:val="20"/>
                <w:szCs w:val="20"/>
              </w:rPr>
              <w:t>a</w:t>
            </w:r>
            <w:r w:rsidR="00856713">
              <w:rPr>
                <w:sz w:val="20"/>
                <w:szCs w:val="20"/>
              </w:rPr>
              <w:t>chowania, a także werbunku do grupy terror</w:t>
            </w:r>
            <w:r w:rsidR="00856713">
              <w:rPr>
                <w:sz w:val="20"/>
                <w:szCs w:val="20"/>
              </w:rPr>
              <w:t>y</w:t>
            </w:r>
            <w:r w:rsidR="00856713">
              <w:rPr>
                <w:sz w:val="20"/>
                <w:szCs w:val="20"/>
              </w:rPr>
              <w:t>stycznej należy przed wszystkim zapewnić ofi</w:t>
            </w:r>
            <w:r w:rsidR="00856713">
              <w:rPr>
                <w:sz w:val="20"/>
                <w:szCs w:val="20"/>
              </w:rPr>
              <w:t>e</w:t>
            </w:r>
            <w:r w:rsidR="00856713">
              <w:rPr>
                <w:sz w:val="20"/>
                <w:szCs w:val="20"/>
              </w:rPr>
              <w:t>rze opiekę psychologiczną i poczucie bezpiecze</w:t>
            </w:r>
            <w:r w:rsidR="00856713">
              <w:rPr>
                <w:sz w:val="20"/>
                <w:szCs w:val="20"/>
              </w:rPr>
              <w:t>ń</w:t>
            </w:r>
            <w:r w:rsidR="00856713">
              <w:rPr>
                <w:sz w:val="20"/>
                <w:szCs w:val="20"/>
              </w:rPr>
              <w:t xml:space="preserve">stwa. Podobne wsparcie winno być udzielone w przypadku zaobserwowania </w:t>
            </w:r>
            <w:proofErr w:type="spellStart"/>
            <w:r w:rsidR="00856713">
              <w:rPr>
                <w:sz w:val="20"/>
                <w:szCs w:val="20"/>
              </w:rPr>
              <w:t>antyzdrowotnych</w:t>
            </w:r>
            <w:proofErr w:type="spellEnd"/>
            <w:r w:rsidR="00856713">
              <w:rPr>
                <w:sz w:val="20"/>
                <w:szCs w:val="20"/>
              </w:rPr>
              <w:t xml:space="preserve"> i zagrażających życiu zachowań uczniów (sam</w:t>
            </w:r>
            <w:r w:rsidR="00856713">
              <w:rPr>
                <w:sz w:val="20"/>
                <w:szCs w:val="20"/>
              </w:rPr>
              <w:t>o</w:t>
            </w:r>
            <w:r w:rsidR="00856713">
              <w:rPr>
                <w:sz w:val="20"/>
                <w:szCs w:val="20"/>
              </w:rPr>
              <w:t>okaleczenia, zażywanie substancji psychoakty</w:t>
            </w:r>
            <w:r w:rsidR="00856713">
              <w:rPr>
                <w:sz w:val="20"/>
                <w:szCs w:val="20"/>
              </w:rPr>
              <w:t>w</w:t>
            </w:r>
            <w:r w:rsidR="00856713">
              <w:rPr>
                <w:sz w:val="20"/>
                <w:szCs w:val="20"/>
              </w:rPr>
              <w:t>nych), bowiem zachowania te mogą być inicj</w:t>
            </w:r>
            <w:r w:rsidR="00856713">
              <w:rPr>
                <w:sz w:val="20"/>
                <w:szCs w:val="20"/>
              </w:rPr>
              <w:t>o</w:t>
            </w:r>
            <w:r w:rsidR="00856713">
              <w:rPr>
                <w:sz w:val="20"/>
                <w:szCs w:val="20"/>
              </w:rPr>
              <w:t>wane i wzmacniane poprzez kontakty w Intern</w:t>
            </w:r>
            <w:r w:rsidR="00856713">
              <w:rPr>
                <w:sz w:val="20"/>
                <w:szCs w:val="20"/>
              </w:rPr>
              <w:t>e</w:t>
            </w:r>
            <w:r w:rsidR="00856713">
              <w:rPr>
                <w:sz w:val="20"/>
                <w:szCs w:val="20"/>
              </w:rPr>
              <w:t xml:space="preserve">cie. O możliwym związku takich zachowań dzieci z inspiracją w Internecie należy powiadomić rodziców. </w:t>
            </w:r>
          </w:p>
          <w:p w:rsidR="00856713" w:rsidRDefault="00856713" w:rsidP="00856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Pierwszą czynnością w ramach reakcji na zagr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żenie jest otoczenie ofiary pomocą psychologic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no-pedagogiczną we współpracy szkoły z rodz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cami/opiekunami prawnymi. W trakcie rozmowy z dzieckiem prowadzonej w warunkach komfortu psychicznego przez wychowawcę/ pedag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ga/psychologa/osobę ze szkoły, do której dziecko ma szczególne zaufanie, należy uzyskać wszelkie możliwe informacje o sprawcy i przekazać je Policji. Należy upewnić się, że kontakt ofiary ze sprawcą został przerwany, a dziecko odzyskało poczucie bezpieczeństwa. Towarzyszyć temu powinna analiza sytuacji domowej (rodzinnej) dziecka, w której tkwić może źródło poszukiw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nia kontaktów w Internecie. Dziecku należy udzielić profesjonalnej opieki terapeutycznej i/lub lekarskiej. </w:t>
            </w:r>
          </w:p>
          <w:p w:rsidR="001E33A8" w:rsidRDefault="00856713" w:rsidP="00856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Wszelkie działania szkoły wobec dziecka winny być uzgadniane z rodzicami/opiekunami pra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nymi i inicjowane za ich zgodą. </w:t>
            </w:r>
          </w:p>
          <w:p w:rsidR="00730407" w:rsidRDefault="00730407" w:rsidP="00856713">
            <w:pPr>
              <w:pStyle w:val="Default"/>
              <w:rPr>
                <w:sz w:val="20"/>
                <w:szCs w:val="20"/>
              </w:rPr>
            </w:pPr>
          </w:p>
        </w:tc>
      </w:tr>
      <w:tr w:rsidR="001E33A8" w:rsidTr="00A75753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391" w:type="dxa"/>
          </w:tcPr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świadków </w:t>
            </w:r>
          </w:p>
          <w:p w:rsidR="001E33A8" w:rsidRPr="001D4E80" w:rsidRDefault="001E33A8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856713" w:rsidRDefault="00856713" w:rsidP="008567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zgłaszającym zagrożenie był rówieśnik ofiary, należy również objąć go opieką psychol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giczną, pozytywnie wzmacniając jego reakcję na zdarzenie. </w:t>
            </w:r>
          </w:p>
          <w:p w:rsidR="001E33A8" w:rsidRDefault="001E33A8" w:rsidP="00856713">
            <w:pPr>
              <w:pStyle w:val="Default"/>
              <w:rPr>
                <w:sz w:val="20"/>
                <w:szCs w:val="20"/>
              </w:rPr>
            </w:pPr>
          </w:p>
        </w:tc>
      </w:tr>
      <w:tr w:rsidR="001E33A8" w:rsidTr="00A75753">
        <w:tblPrEx>
          <w:tblCellMar>
            <w:left w:w="70" w:type="dxa"/>
            <w:right w:w="70" w:type="dxa"/>
          </w:tblCellMar>
        </w:tblPrEx>
        <w:trPr>
          <w:trHeight w:val="99"/>
        </w:trPr>
        <w:tc>
          <w:tcPr>
            <w:tcW w:w="4391" w:type="dxa"/>
          </w:tcPr>
          <w:p w:rsidR="001E33A8" w:rsidRPr="001D4E80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Współpraca z Policją i sądami rodzinnymi </w:t>
            </w:r>
          </w:p>
        </w:tc>
        <w:tc>
          <w:tcPr>
            <w:tcW w:w="4387" w:type="dxa"/>
          </w:tcPr>
          <w:p w:rsidR="001E33A8" w:rsidRDefault="001E33A8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6713">
              <w:rPr>
                <w:sz w:val="20"/>
                <w:szCs w:val="20"/>
              </w:rPr>
              <w:t xml:space="preserve">W przypadkach naruszenia prawa – szczególnie w przypadku uwiedzenia dziecka do lat 15 – obowiązkiem szkoły jest powiadomienie Policji lub sądu rodzinnego. </w:t>
            </w:r>
          </w:p>
          <w:p w:rsidR="00730407" w:rsidRDefault="00730407" w:rsidP="00A75753">
            <w:pPr>
              <w:pStyle w:val="Default"/>
              <w:rPr>
                <w:sz w:val="20"/>
                <w:szCs w:val="20"/>
              </w:rPr>
            </w:pPr>
          </w:p>
        </w:tc>
      </w:tr>
      <w:tr w:rsidR="006616C5" w:rsidTr="00A75753">
        <w:tblPrEx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4391" w:type="dxa"/>
          </w:tcPr>
          <w:p w:rsidR="006616C5" w:rsidRPr="001D4E80" w:rsidRDefault="006616C5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Współpraca ze służbami społecznymi i pl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cówkami specjalistycznymi </w:t>
            </w:r>
          </w:p>
        </w:tc>
        <w:tc>
          <w:tcPr>
            <w:tcW w:w="4387" w:type="dxa"/>
          </w:tcPr>
          <w:p w:rsidR="006616C5" w:rsidRDefault="006616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przypadkach uwiedzenia nieletnich przez os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lastRenderedPageBreak/>
              <w:t xml:space="preserve">by dorosłe rekomenduje się – w porozumieniu z rodzicami/opiekunami prawnymi – skierowanie ofiary na terapię do placówki specjalistycznej opieki psychologicznej. </w:t>
            </w:r>
          </w:p>
        </w:tc>
      </w:tr>
    </w:tbl>
    <w:p w:rsidR="001E33A8" w:rsidRDefault="001E33A8">
      <w:pPr>
        <w:pStyle w:val="Default"/>
        <w:rPr>
          <w:color w:val="FFFFFF" w:themeColor="background1"/>
        </w:rPr>
      </w:pPr>
    </w:p>
    <w:p w:rsidR="006616C5" w:rsidRDefault="006616C5">
      <w:pPr>
        <w:pStyle w:val="Default"/>
        <w:rPr>
          <w:color w:val="FFFFFF" w:themeColor="background1"/>
        </w:rPr>
      </w:pPr>
    </w:p>
    <w:p w:rsidR="006616C5" w:rsidRDefault="009C3503">
      <w:pPr>
        <w:pStyle w:val="Default"/>
        <w:rPr>
          <w:b/>
          <w:bCs/>
          <w:color w:val="FFFFFF" w:themeColor="background1"/>
        </w:rPr>
      </w:pPr>
      <w:r w:rsidRPr="009C3503">
        <w:rPr>
          <w:b/>
          <w:bCs/>
          <w:color w:val="FFFFFF" w:themeColor="background1"/>
          <w:highlight w:val="black"/>
        </w:rPr>
        <w:t>2.6 Seksting, prowokacyjne zachowania i aktywność seksualna jako źródło doch</w:t>
      </w:r>
      <w:r w:rsidRPr="009C3503">
        <w:rPr>
          <w:b/>
          <w:bCs/>
          <w:color w:val="FFFFFF" w:themeColor="background1"/>
          <w:highlight w:val="black"/>
        </w:rPr>
        <w:t>o</w:t>
      </w:r>
      <w:r w:rsidRPr="009C3503">
        <w:rPr>
          <w:b/>
          <w:bCs/>
          <w:color w:val="FFFFFF" w:themeColor="background1"/>
          <w:highlight w:val="black"/>
        </w:rPr>
        <w:t>du osób nieletnich – procedura reagowania</w:t>
      </w:r>
    </w:p>
    <w:p w:rsidR="009C3503" w:rsidRDefault="009C3503">
      <w:pPr>
        <w:pStyle w:val="Default"/>
        <w:rPr>
          <w:color w:val="FFFFFF" w:themeColor="background1"/>
        </w:rPr>
      </w:pPr>
    </w:p>
    <w:p w:rsidR="009C3503" w:rsidRDefault="009C3503">
      <w:pPr>
        <w:pStyle w:val="Default"/>
        <w:rPr>
          <w:color w:val="FFFFFF" w:themeColor="background1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9C3503" w:rsidTr="00A75753">
        <w:trPr>
          <w:trHeight w:val="140"/>
        </w:trPr>
        <w:tc>
          <w:tcPr>
            <w:tcW w:w="4391" w:type="dxa"/>
          </w:tcPr>
          <w:p w:rsidR="009C3503" w:rsidRDefault="009C3503" w:rsidP="00A7575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4387" w:type="dxa"/>
          </w:tcPr>
          <w:p w:rsidR="009C3503" w:rsidRPr="009C3503" w:rsidRDefault="009C3503" w:rsidP="00A75753">
            <w:pPr>
              <w:pStyle w:val="Default"/>
            </w:pPr>
            <w:r w:rsidRPr="009C3503">
              <w:rPr>
                <w:b/>
                <w:bCs/>
              </w:rPr>
              <w:t>SEKSTING, PROWOKACYJNE ZACH</w:t>
            </w:r>
            <w:r w:rsidRPr="009C3503">
              <w:rPr>
                <w:b/>
                <w:bCs/>
              </w:rPr>
              <w:t>O</w:t>
            </w:r>
            <w:r w:rsidRPr="009C3503">
              <w:rPr>
                <w:b/>
                <w:bCs/>
              </w:rPr>
              <w:t>WANIA I AKTYWNOŚĆ SEKSUALNA JAKO ŹRÓDŁO DOCHODU OSÓB NI</w:t>
            </w:r>
            <w:r w:rsidRPr="009C3503">
              <w:rPr>
                <w:b/>
                <w:bCs/>
              </w:rPr>
              <w:t>E</w:t>
            </w:r>
            <w:r w:rsidRPr="009C3503">
              <w:rPr>
                <w:b/>
                <w:bCs/>
              </w:rPr>
              <w:t xml:space="preserve">LETNICH </w:t>
            </w:r>
          </w:p>
        </w:tc>
      </w:tr>
      <w:tr w:rsidR="009C3503" w:rsidTr="00A75753">
        <w:trPr>
          <w:trHeight w:val="480"/>
        </w:trPr>
        <w:tc>
          <w:tcPr>
            <w:tcW w:w="4391" w:type="dxa"/>
          </w:tcPr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Podstawy prawne uruchomienia procedury </w:t>
            </w:r>
          </w:p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9C3503" w:rsidRDefault="009C3503" w:rsidP="009C35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Kodeks Karny (art. 191a i 202) </w:t>
            </w:r>
          </w:p>
          <w:p w:rsidR="009C3503" w:rsidRPr="00400689" w:rsidRDefault="009C3503" w:rsidP="00A757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C3503" w:rsidTr="00A75753">
        <w:trPr>
          <w:trHeight w:val="1050"/>
        </w:trPr>
        <w:tc>
          <w:tcPr>
            <w:tcW w:w="4391" w:type="dxa"/>
          </w:tcPr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zagrożenia objętego procedurą </w:t>
            </w:r>
          </w:p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E24EBD" w:rsidRDefault="00E24EBD" w:rsidP="00E24E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Seksting to przesyłanie drogą elektroniczną w formie wiadomości MMS lub publikowanie np. w portalach (społecznościowych) prywatnych treści, głównie zdjęć, o kontekście seksualnym, erotycznym i intymnym. </w:t>
            </w:r>
          </w:p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</w:tr>
      <w:tr w:rsidR="009C3503" w:rsidTr="00A75753">
        <w:trPr>
          <w:trHeight w:val="505"/>
        </w:trPr>
        <w:tc>
          <w:tcPr>
            <w:tcW w:w="8778" w:type="dxa"/>
            <w:gridSpan w:val="2"/>
            <w:vAlign w:val="center"/>
          </w:tcPr>
          <w:p w:rsidR="009C3503" w:rsidRPr="007C24C1" w:rsidRDefault="009C3503" w:rsidP="00A75753">
            <w:pPr>
              <w:pStyle w:val="Default"/>
              <w:jc w:val="center"/>
            </w:pPr>
            <w:r w:rsidRPr="007C24C1">
              <w:rPr>
                <w:b/>
                <w:bCs/>
              </w:rPr>
              <w:t>SPOSÓB POSTĘPOWANIA W PRZYPADKU WYSTĄPIENIA ZAGROŻENIA</w:t>
            </w:r>
          </w:p>
          <w:p w:rsidR="009C3503" w:rsidRDefault="009C3503" w:rsidP="00A7575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3503" w:rsidTr="00A75753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391" w:type="dxa"/>
          </w:tcPr>
          <w:p w:rsidR="009C3503" w:rsidRPr="00B61F13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Przyjęcie zgłoszenia i ustalenie okoliczności zdarzenia </w:t>
            </w:r>
          </w:p>
        </w:tc>
        <w:tc>
          <w:tcPr>
            <w:tcW w:w="4387" w:type="dxa"/>
          </w:tcPr>
          <w:p w:rsidR="001B236C" w:rsidRDefault="001B236C" w:rsidP="001B23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Zgłoszeń przypadków sekstingu dokonują głó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nie rodzice lub opiekunowie prawni dziecka - ofiary. Czasami informacja dociera do szkoły bezpośrednio od jej samej lub z grona bliskich znajomych dziecka. W rzadkich wypadkach 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uczyciele i inni pracownicy szkoły sami identyf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kują takie zdarzenia w sieci. Delikatny charakter sprawy, a także potencjalna penalizacja sprawcy, wymagają zachowania daleko posuniętej dyskr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cji i profesjonalnej reakcji. Czasami zgłoszenia dokonują ofiary lub osoby je znające. </w:t>
            </w:r>
          </w:p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C3503" w:rsidTr="00A75753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391" w:type="dxa"/>
          </w:tcPr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Opis okoliczności, analiza, zabezpieczenie dowodów </w:t>
            </w:r>
          </w:p>
          <w:p w:rsidR="009C3503" w:rsidRPr="001D4E80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1B236C" w:rsidRDefault="001B236C" w:rsidP="001B23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Wyróżniamy 3 podstawowe rodzaje sekstingu, które skutkują koniecznością realizacji zmodyf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kowanych procedur reagowania: </w:t>
            </w:r>
          </w:p>
          <w:p w:rsidR="001B236C" w:rsidRDefault="001B236C" w:rsidP="001B23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1. </w:t>
            </w:r>
            <w:r>
              <w:rPr>
                <w:sz w:val="20"/>
                <w:szCs w:val="20"/>
              </w:rPr>
              <w:t xml:space="preserve">Wymiana materiałów o charakterze seksualnym następuje tylko w ramach związku między dwojgiem rówieśników. Materiały nie uległy rozprzestrzenieniu dalej. </w:t>
            </w:r>
          </w:p>
          <w:p w:rsidR="001B236C" w:rsidRDefault="001B236C" w:rsidP="001B23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2. </w:t>
            </w:r>
            <w:r>
              <w:rPr>
                <w:sz w:val="20"/>
                <w:szCs w:val="20"/>
              </w:rPr>
              <w:t>Materiały o charakterze seksualnym zostały rozesłane większej liczbie osób, jednak nie dochodzi do cyberprzemocy na tym tle. Mł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dzież traktuje materiał jako formę wyrażenia siebie. </w:t>
            </w:r>
          </w:p>
          <w:p w:rsidR="009C3503" w:rsidRDefault="001B236C" w:rsidP="001B23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3. </w:t>
            </w:r>
            <w:r>
              <w:rPr>
                <w:sz w:val="20"/>
                <w:szCs w:val="20"/>
              </w:rPr>
              <w:t xml:space="preserve">Materiały zostały rozesłane większej liczbie osób w celu upokorzenia osoby na nich zaprezentowanej – lub zostają rozpowszechnione omyłkowo, jednak są zastosowane jako narzędzie cyberprzemocy. </w:t>
            </w:r>
          </w:p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</w:tr>
      <w:tr w:rsidR="009C3503" w:rsidTr="00A75753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4391" w:type="dxa"/>
          </w:tcPr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Identyfikacja sprawcy(-ów) </w:t>
            </w:r>
          </w:p>
          <w:p w:rsidR="009C3503" w:rsidRPr="001D4E80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7710E9" w:rsidRDefault="007710E9" w:rsidP="007710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Identyfikacja sprawcy będzie możliwa przede wszystkim dzięki zabezpieczeniu dowodów - </w:t>
            </w:r>
            <w:r>
              <w:rPr>
                <w:sz w:val="20"/>
                <w:szCs w:val="20"/>
              </w:rPr>
              <w:lastRenderedPageBreak/>
              <w:t>przesyłanych zdjęć, czy zrzutów ekranów portali, w których opublikowano zdjęcie(-a). Jako, że seksting jest karalny, skrupulatność i wiarygo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ność dokumentacji ma duże znaczenie. Należy przy tym przestrzegać zasad dyskrecji, szczegó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nie w środowisku rówieśniczym ofiary. </w:t>
            </w:r>
          </w:p>
          <w:p w:rsidR="009C3503" w:rsidRDefault="009C3503" w:rsidP="007710E9">
            <w:pPr>
              <w:pStyle w:val="Default"/>
              <w:rPr>
                <w:sz w:val="20"/>
                <w:szCs w:val="20"/>
              </w:rPr>
            </w:pPr>
          </w:p>
        </w:tc>
      </w:tr>
      <w:tr w:rsidR="009C3503" w:rsidTr="00A75753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4391" w:type="dxa"/>
          </w:tcPr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Aktywności wobec sprawców zdarzenia ze szkoły/ spoza szkoły </w:t>
            </w:r>
          </w:p>
          <w:p w:rsidR="009C3503" w:rsidRPr="001D4E80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7710E9" w:rsidRDefault="009C3503" w:rsidP="007710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10E9">
              <w:rPr>
                <w:sz w:val="20"/>
                <w:szCs w:val="20"/>
              </w:rPr>
              <w:t>Zidentyfikowani małoletni sprawcy sekstingu winni zostać wezwani do dyrekcji szkoły, gdzie zostaną im przedstawione dowody ich aktywn</w:t>
            </w:r>
            <w:r w:rsidR="007710E9">
              <w:rPr>
                <w:sz w:val="20"/>
                <w:szCs w:val="20"/>
              </w:rPr>
              <w:t>o</w:t>
            </w:r>
            <w:r w:rsidR="007710E9">
              <w:rPr>
                <w:sz w:val="20"/>
                <w:szCs w:val="20"/>
              </w:rPr>
              <w:t>ści. Niezależnie od zakresu negatywnych zach</w:t>
            </w:r>
            <w:r w:rsidR="007710E9">
              <w:rPr>
                <w:sz w:val="20"/>
                <w:szCs w:val="20"/>
              </w:rPr>
              <w:t>o</w:t>
            </w:r>
            <w:r w:rsidR="007710E9">
              <w:rPr>
                <w:sz w:val="20"/>
                <w:szCs w:val="20"/>
              </w:rPr>
              <w:t>wań i działań wszyscy sprawcy powinni otrzymać wsparcie pedagogiczne i psychologiczne. K</w:t>
            </w:r>
            <w:r w:rsidR="007710E9">
              <w:rPr>
                <w:sz w:val="20"/>
                <w:szCs w:val="20"/>
              </w:rPr>
              <w:t>o</w:t>
            </w:r>
            <w:r w:rsidR="007710E9">
              <w:rPr>
                <w:sz w:val="20"/>
                <w:szCs w:val="20"/>
              </w:rPr>
              <w:t>nieczne są także rozmowy ze sprawcami w obe</w:t>
            </w:r>
            <w:r w:rsidR="007710E9">
              <w:rPr>
                <w:sz w:val="20"/>
                <w:szCs w:val="20"/>
              </w:rPr>
              <w:t>c</w:t>
            </w:r>
            <w:r w:rsidR="007710E9">
              <w:rPr>
                <w:sz w:val="20"/>
                <w:szCs w:val="20"/>
              </w:rPr>
              <w:t xml:space="preserve">ności ich rodziców zaproszonych do szkoły. </w:t>
            </w:r>
          </w:p>
          <w:p w:rsidR="007710E9" w:rsidRDefault="007710E9" w:rsidP="007710E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1. </w:t>
            </w:r>
            <w:r>
              <w:rPr>
                <w:sz w:val="20"/>
                <w:szCs w:val="20"/>
              </w:rPr>
              <w:t>Dalsze działania poza zapewnieniem wsparcia i opieki psychologiczno-pedagogicznej nie są konieczne, jednak istotne jest pouczenie sprawców zdarzenia, że dalsze rozpowszechni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nie materiałów może być nielegalne i będzie mi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ło ostrzejsze konsekwencje, w tym prawne. </w:t>
            </w:r>
          </w:p>
          <w:p w:rsidR="007710E9" w:rsidRDefault="007710E9" w:rsidP="007710E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2. </w:t>
            </w:r>
            <w:r>
              <w:rPr>
                <w:sz w:val="20"/>
                <w:szCs w:val="20"/>
              </w:rPr>
              <w:t>Niektóre z tego typu materiałów mogą zostać uznane za pornograficzne, w takim 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padku na dyrektorze placówki ciąży obowiązek zgłoszenia incydentu na Policję. Rozpowszec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nianie materiałów pornograficznych z udziałem nieletnich jest przestępstwem ściganym z urzędu (par. 2020 Kodeksu Karnego), dlatego też dyre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tor placówki jest zobowiązany do zgłoszenia incydentu na Policję i/lub do sądu rodzinnego. Wszelkie działania wobec sprawców incydentu powinny być podejmowane w porozumieniu z ich rodzicami lub opiekunami prawnymi. </w:t>
            </w:r>
          </w:p>
          <w:p w:rsidR="007710E9" w:rsidRDefault="007710E9" w:rsidP="007710E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3. </w:t>
            </w:r>
            <w:r>
              <w:rPr>
                <w:sz w:val="20"/>
                <w:szCs w:val="20"/>
              </w:rPr>
              <w:t>Niektóre z tego typu materiałów mogą zostać uznane za pornograficzne – konieczne zgłoszenie takiego przypadku na Policję. W syt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acji zaistnienia znamion cyberprzemocy, należy dodatkowo zastosować procedurę: Cyberprz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moc. Decyzja o ewentualnym poinformowaniu opiekunów powinna być podejmowana przez pedagoga/psychologa, biorącego pod uwagę dobro małoletnich, w zależności od charakteru sytuacji. </w:t>
            </w:r>
          </w:p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</w:tr>
      <w:tr w:rsidR="009C3503" w:rsidTr="00A75753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4391" w:type="dxa"/>
          </w:tcPr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ofiar zdarzenia </w:t>
            </w:r>
          </w:p>
          <w:p w:rsidR="009C3503" w:rsidRDefault="009C3503" w:rsidP="00A75753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7710E9" w:rsidRDefault="009C3503" w:rsidP="007710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10E9">
              <w:rPr>
                <w:sz w:val="20"/>
                <w:szCs w:val="20"/>
              </w:rPr>
              <w:t>Pierwszą reakcją szkoły i rodziców, obok dok</w:t>
            </w:r>
            <w:r w:rsidR="007710E9">
              <w:rPr>
                <w:sz w:val="20"/>
                <w:szCs w:val="20"/>
              </w:rPr>
              <w:t>u</w:t>
            </w:r>
            <w:r w:rsidR="007710E9">
              <w:rPr>
                <w:sz w:val="20"/>
                <w:szCs w:val="20"/>
              </w:rPr>
              <w:t>mentacji dowodów, winno być otoczenie wszec</w:t>
            </w:r>
            <w:r w:rsidR="007710E9">
              <w:rPr>
                <w:sz w:val="20"/>
                <w:szCs w:val="20"/>
              </w:rPr>
              <w:t>h</w:t>
            </w:r>
            <w:r w:rsidR="007710E9">
              <w:rPr>
                <w:sz w:val="20"/>
                <w:szCs w:val="20"/>
              </w:rPr>
              <w:t>stronną, dyskretną opieką psychologiczno - p</w:t>
            </w:r>
            <w:r w:rsidR="007710E9">
              <w:rPr>
                <w:sz w:val="20"/>
                <w:szCs w:val="20"/>
              </w:rPr>
              <w:t>e</w:t>
            </w:r>
            <w:r w:rsidR="007710E9">
              <w:rPr>
                <w:sz w:val="20"/>
                <w:szCs w:val="20"/>
              </w:rPr>
              <w:t>dagogiczną ofiary oraz zaproponowanie odp</w:t>
            </w:r>
            <w:r w:rsidR="007710E9">
              <w:rPr>
                <w:sz w:val="20"/>
                <w:szCs w:val="20"/>
              </w:rPr>
              <w:t>o</w:t>
            </w:r>
            <w:r w:rsidR="007710E9">
              <w:rPr>
                <w:sz w:val="20"/>
                <w:szCs w:val="20"/>
              </w:rPr>
              <w:t>wiednich działań wychowawczych, w przypadku upublicznienia przypadku sekstingu w środow</w:t>
            </w:r>
            <w:r w:rsidR="007710E9">
              <w:rPr>
                <w:sz w:val="20"/>
                <w:szCs w:val="20"/>
              </w:rPr>
              <w:t>i</w:t>
            </w:r>
            <w:r w:rsidR="007710E9">
              <w:rPr>
                <w:sz w:val="20"/>
                <w:szCs w:val="20"/>
              </w:rPr>
              <w:t>sku rówieśniczym. Rozmowa na temat identyf</w:t>
            </w:r>
            <w:r w:rsidR="007710E9">
              <w:rPr>
                <w:sz w:val="20"/>
                <w:szCs w:val="20"/>
              </w:rPr>
              <w:t>i</w:t>
            </w:r>
            <w:r w:rsidR="007710E9">
              <w:rPr>
                <w:sz w:val="20"/>
                <w:szCs w:val="20"/>
              </w:rPr>
              <w:t>kacji potencjalnego sprawcy powinna być real</w:t>
            </w:r>
            <w:r w:rsidR="007710E9">
              <w:rPr>
                <w:sz w:val="20"/>
                <w:szCs w:val="20"/>
              </w:rPr>
              <w:t>i</w:t>
            </w:r>
            <w:r w:rsidR="007710E9">
              <w:rPr>
                <w:sz w:val="20"/>
                <w:szCs w:val="20"/>
              </w:rPr>
              <w:t xml:space="preserve">zowana w warunkach komfortu psychicznego dla dziecka – ofiary sekstingu, z szacunkiem dla jego indywidualności i przeżytego stresu. </w:t>
            </w:r>
          </w:p>
          <w:p w:rsidR="009C3503" w:rsidRDefault="009C3503" w:rsidP="007710E9">
            <w:pPr>
              <w:pStyle w:val="Default"/>
              <w:rPr>
                <w:sz w:val="20"/>
                <w:szCs w:val="20"/>
              </w:rPr>
            </w:pPr>
          </w:p>
        </w:tc>
      </w:tr>
      <w:tr w:rsidR="009C3503" w:rsidTr="00A75753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391" w:type="dxa"/>
          </w:tcPr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świadków </w:t>
            </w:r>
          </w:p>
          <w:p w:rsidR="009C3503" w:rsidRPr="001D4E80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9C3503" w:rsidRDefault="007710E9" w:rsidP="007710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przypadek sekstingu zostanie upowszec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niony w środowisku rówieśniczym – np. poprzez </w:t>
            </w:r>
            <w:r>
              <w:rPr>
                <w:sz w:val="20"/>
                <w:szCs w:val="20"/>
              </w:rPr>
              <w:lastRenderedPageBreak/>
              <w:t>przesłanie MMS do uczniów tej samej szkoły lub klasy lub publikację w portalu społeczności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wym, należy podjąć działania wychowawcze, uświadamiające negatywne aspekty moralne sekstingu oraz narażanie się na dotkliwe kary. </w:t>
            </w:r>
          </w:p>
          <w:p w:rsidR="007710E9" w:rsidRDefault="007710E9" w:rsidP="007710E9">
            <w:pPr>
              <w:pStyle w:val="Default"/>
              <w:rPr>
                <w:sz w:val="20"/>
                <w:szCs w:val="20"/>
              </w:rPr>
            </w:pPr>
          </w:p>
        </w:tc>
      </w:tr>
      <w:tr w:rsidR="009C3503" w:rsidTr="00A75753">
        <w:tblPrEx>
          <w:tblCellMar>
            <w:left w:w="70" w:type="dxa"/>
            <w:right w:w="70" w:type="dxa"/>
          </w:tblCellMar>
        </w:tblPrEx>
        <w:trPr>
          <w:trHeight w:val="99"/>
        </w:trPr>
        <w:tc>
          <w:tcPr>
            <w:tcW w:w="4391" w:type="dxa"/>
          </w:tcPr>
          <w:p w:rsidR="009C3503" w:rsidRPr="001D4E80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Współpraca z Policją i sądami rodzinnymi </w:t>
            </w:r>
          </w:p>
        </w:tc>
        <w:tc>
          <w:tcPr>
            <w:tcW w:w="4387" w:type="dxa"/>
          </w:tcPr>
          <w:p w:rsidR="009C3503" w:rsidRDefault="007710E9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publikacji lub upowszechniania zdjęć o charakterze pornografii dziecięcej (co jest wykroczeniem ściganym z urzędu) kierownictwo szkoły jest zobowiązane do powiadomienia o tym zdarzeniu Policji lub sądu rodzinnego. </w:t>
            </w:r>
            <w:r w:rsidR="009C3503">
              <w:rPr>
                <w:sz w:val="20"/>
                <w:szCs w:val="20"/>
              </w:rPr>
              <w:t xml:space="preserve"> </w:t>
            </w:r>
          </w:p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</w:tr>
      <w:tr w:rsidR="009C3503" w:rsidTr="00A75753">
        <w:tblPrEx>
          <w:tblCellMar>
            <w:left w:w="70" w:type="dxa"/>
            <w:right w:w="70" w:type="dxa"/>
          </w:tblCellMar>
        </w:tblPrEx>
        <w:trPr>
          <w:trHeight w:val="120"/>
        </w:trPr>
        <w:tc>
          <w:tcPr>
            <w:tcW w:w="4391" w:type="dxa"/>
          </w:tcPr>
          <w:p w:rsidR="009C3503" w:rsidRPr="001D4E80" w:rsidRDefault="009C350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Współpraca ze służbami społecznymi i pl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cówkami specjalistycznymi </w:t>
            </w:r>
          </w:p>
        </w:tc>
        <w:tc>
          <w:tcPr>
            <w:tcW w:w="4387" w:type="dxa"/>
          </w:tcPr>
          <w:p w:rsidR="007710E9" w:rsidRDefault="007710E9" w:rsidP="007710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 ofiar z placówkami specjalistycznymi może okazać się konieczny w indywidualnych przypadkach. O skierowaniu do nich decyzję powinien podjąć psycholog/pedagog szkolny wspólnie z rodzicami/opiekunami prawnymi ofiary. </w:t>
            </w:r>
          </w:p>
          <w:p w:rsidR="009C3503" w:rsidRDefault="009C3503" w:rsidP="00A7575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C3503" w:rsidRDefault="009C3503">
      <w:pPr>
        <w:pStyle w:val="Default"/>
        <w:rPr>
          <w:color w:val="FFFFFF" w:themeColor="background1"/>
        </w:rPr>
      </w:pPr>
    </w:p>
    <w:p w:rsidR="00F666A3" w:rsidRDefault="00F666A3">
      <w:pPr>
        <w:pStyle w:val="Default"/>
        <w:rPr>
          <w:color w:val="FFFFFF" w:themeColor="background1"/>
        </w:rPr>
      </w:pPr>
    </w:p>
    <w:p w:rsidR="00F666A3" w:rsidRDefault="00F666A3">
      <w:pPr>
        <w:pStyle w:val="Default"/>
        <w:rPr>
          <w:b/>
          <w:bCs/>
          <w:color w:val="FFFFFF" w:themeColor="background1"/>
        </w:rPr>
      </w:pPr>
      <w:r w:rsidRPr="00F666A3">
        <w:rPr>
          <w:b/>
          <w:bCs/>
          <w:color w:val="FFFFFF" w:themeColor="background1"/>
          <w:highlight w:val="black"/>
        </w:rPr>
        <w:t>2.7 Bezkrytyczna wiara w treści zamieszczone w Internecie, nieumiejętność o</w:t>
      </w:r>
      <w:r w:rsidRPr="00F666A3">
        <w:rPr>
          <w:b/>
          <w:bCs/>
          <w:color w:val="FFFFFF" w:themeColor="background1"/>
          <w:highlight w:val="black"/>
        </w:rPr>
        <w:t>d</w:t>
      </w:r>
      <w:r w:rsidRPr="00F666A3">
        <w:rPr>
          <w:b/>
          <w:bCs/>
          <w:color w:val="FFFFFF" w:themeColor="background1"/>
          <w:highlight w:val="black"/>
        </w:rPr>
        <w:t>różnienia treści prawdziwych od nieprawdziwych, szkodliwość reklam – proced</w:t>
      </w:r>
      <w:r w:rsidRPr="00F666A3">
        <w:rPr>
          <w:b/>
          <w:bCs/>
          <w:color w:val="FFFFFF" w:themeColor="background1"/>
          <w:highlight w:val="black"/>
        </w:rPr>
        <w:t>u</w:t>
      </w:r>
      <w:r w:rsidRPr="00F666A3">
        <w:rPr>
          <w:b/>
          <w:bCs/>
          <w:color w:val="FFFFFF" w:themeColor="background1"/>
          <w:highlight w:val="black"/>
        </w:rPr>
        <w:t>ry reagowania</w:t>
      </w:r>
    </w:p>
    <w:p w:rsidR="00F666A3" w:rsidRDefault="00F666A3">
      <w:pPr>
        <w:pStyle w:val="Default"/>
        <w:rPr>
          <w:b/>
          <w:bCs/>
          <w:color w:val="FFFFFF" w:themeColor="background1"/>
        </w:rPr>
      </w:pPr>
    </w:p>
    <w:p w:rsidR="00F666A3" w:rsidRDefault="00F666A3">
      <w:pPr>
        <w:pStyle w:val="Default"/>
        <w:rPr>
          <w:b/>
          <w:bCs/>
          <w:color w:val="FFFFFF" w:themeColor="background1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1"/>
        <w:gridCol w:w="4387"/>
      </w:tblGrid>
      <w:tr w:rsidR="00F666A3" w:rsidTr="00A75753">
        <w:trPr>
          <w:trHeight w:val="140"/>
        </w:trPr>
        <w:tc>
          <w:tcPr>
            <w:tcW w:w="4391" w:type="dxa"/>
          </w:tcPr>
          <w:p w:rsidR="00F666A3" w:rsidRDefault="00F666A3" w:rsidP="00A7575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4387" w:type="dxa"/>
          </w:tcPr>
          <w:p w:rsidR="00F666A3" w:rsidRPr="00A75753" w:rsidRDefault="00A75753" w:rsidP="00A757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2"/>
                <w:szCs w:val="22"/>
              </w:rPr>
              <w:t>EZKRYTYCZNA WIARA W TREŚCI Z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MIESZCZONE W </w:t>
            </w: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2"/>
                <w:szCs w:val="22"/>
              </w:rPr>
              <w:t>NTERNECIE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NIEUMI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JĘTNOŚĆ ODRÓŻNIENIA TREŚCI PRA</w:t>
            </w:r>
            <w:r>
              <w:rPr>
                <w:b/>
                <w:bCs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DZIWYCH OD NIEPRAWDZIWYCH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SZKODLIWOŚĆ REKLAM </w:t>
            </w:r>
          </w:p>
        </w:tc>
      </w:tr>
      <w:tr w:rsidR="00F666A3" w:rsidTr="00A75753">
        <w:trPr>
          <w:trHeight w:val="480"/>
        </w:trPr>
        <w:tc>
          <w:tcPr>
            <w:tcW w:w="4391" w:type="dxa"/>
          </w:tcPr>
          <w:p w:rsidR="00F666A3" w:rsidRDefault="00F666A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Podstawy prawne uruchomienia procedury </w:t>
            </w:r>
          </w:p>
          <w:p w:rsidR="00F666A3" w:rsidRDefault="00F666A3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F74C15" w:rsidRDefault="00F74C15" w:rsidP="00F74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11 stycznia 2017r. – prawo oświatowe </w:t>
            </w:r>
          </w:p>
          <w:p w:rsidR="00F666A3" w:rsidRPr="00400689" w:rsidRDefault="00F666A3" w:rsidP="00F74C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666A3" w:rsidTr="00A75753">
        <w:trPr>
          <w:trHeight w:val="1050"/>
        </w:trPr>
        <w:tc>
          <w:tcPr>
            <w:tcW w:w="4391" w:type="dxa"/>
          </w:tcPr>
          <w:p w:rsidR="00F666A3" w:rsidRDefault="00F666A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zagrożenia objętego procedurą </w:t>
            </w:r>
          </w:p>
          <w:p w:rsidR="00F666A3" w:rsidRDefault="00F666A3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F74C15" w:rsidRDefault="00F74C15" w:rsidP="00F74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umiejętności odróżniania informacji pra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dziwych od nieprawdziwych publikowanych w Internecie, bezkrytyczne uznawanie za prawdę tez publikowanych w forach internetowych, kierowanie się informacjami zawartymi w 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klamach. Taka postawa dzieci prowadzić może do zagrożeń życia i zdrowia (np. stosowania wyniszczającej diety, samookaleczeń), skutk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wać rozczarowaniami i porażkami życiowymi (w efekcie korzystania z fałszywych informacji), utrudniać lub uniemożliwiać osiąganie dobrych wyników w edukacji (korzystanie z upraszczaj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cych i zawężających temat „ściąg” i „bryków”), a także utrwalenia się u ucznia ambiwalentnych postaw moralnych. </w:t>
            </w:r>
          </w:p>
          <w:p w:rsidR="00F666A3" w:rsidRDefault="00F666A3" w:rsidP="00F74C15">
            <w:pPr>
              <w:pStyle w:val="Default"/>
              <w:rPr>
                <w:sz w:val="20"/>
                <w:szCs w:val="20"/>
              </w:rPr>
            </w:pPr>
          </w:p>
        </w:tc>
      </w:tr>
      <w:tr w:rsidR="00F666A3" w:rsidTr="00A75753">
        <w:trPr>
          <w:trHeight w:val="505"/>
        </w:trPr>
        <w:tc>
          <w:tcPr>
            <w:tcW w:w="8778" w:type="dxa"/>
            <w:gridSpan w:val="2"/>
            <w:vAlign w:val="center"/>
          </w:tcPr>
          <w:p w:rsidR="00F666A3" w:rsidRPr="007C24C1" w:rsidRDefault="00F666A3" w:rsidP="00A75753">
            <w:pPr>
              <w:pStyle w:val="Default"/>
              <w:jc w:val="center"/>
            </w:pPr>
            <w:r w:rsidRPr="007C24C1">
              <w:rPr>
                <w:b/>
                <w:bCs/>
              </w:rPr>
              <w:t>SPOSÓB POSTĘPOWANIA W PRZYPADKU WYSTĄPIENIA ZAGROŻENIA</w:t>
            </w:r>
          </w:p>
          <w:p w:rsidR="00F666A3" w:rsidRDefault="00F666A3" w:rsidP="00A7575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666A3" w:rsidTr="00A75753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391" w:type="dxa"/>
          </w:tcPr>
          <w:p w:rsidR="00F666A3" w:rsidRPr="00B61F13" w:rsidRDefault="00F666A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Przyjęcie zgłoszenia i ustalenie okoliczności zdarzenia </w:t>
            </w:r>
          </w:p>
        </w:tc>
        <w:tc>
          <w:tcPr>
            <w:tcW w:w="4387" w:type="dxa"/>
          </w:tcPr>
          <w:p w:rsidR="00F74C15" w:rsidRDefault="00F666A3" w:rsidP="00F74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4C15">
              <w:rPr>
                <w:sz w:val="20"/>
                <w:szCs w:val="20"/>
              </w:rPr>
              <w:t xml:space="preserve">Uczniowie nie umiejący odróżniać prawdy od fałszu informacji publikowanych w Internecie winni być identyfikowani przez nauczycieli i wychowawców w trakcie lekcji wszystkich </w:t>
            </w:r>
            <w:r w:rsidR="00F74C15">
              <w:rPr>
                <w:sz w:val="20"/>
                <w:szCs w:val="20"/>
              </w:rPr>
              <w:lastRenderedPageBreak/>
              <w:t>przedmiotów. Często taka postawa ujawnia się podczas przygotowania prac domowych i jest stosunkowo łatwa do zidentyfikowania przez oceniającego je nauczyciela.</w:t>
            </w:r>
          </w:p>
          <w:p w:rsidR="00F666A3" w:rsidRDefault="00F666A3" w:rsidP="00A75753">
            <w:pPr>
              <w:pStyle w:val="Default"/>
              <w:rPr>
                <w:sz w:val="20"/>
                <w:szCs w:val="20"/>
              </w:rPr>
            </w:pPr>
          </w:p>
        </w:tc>
      </w:tr>
      <w:tr w:rsidR="00F666A3" w:rsidTr="00A75753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391" w:type="dxa"/>
          </w:tcPr>
          <w:p w:rsidR="00F666A3" w:rsidRDefault="00F666A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Opis okoliczności, analiza, zabezpieczenie dowodów </w:t>
            </w:r>
          </w:p>
          <w:p w:rsidR="00F666A3" w:rsidRPr="001D4E80" w:rsidRDefault="00F666A3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F74C15" w:rsidRDefault="00F74C15" w:rsidP="00F74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Posługiwanie się nieprawdziwymi informacjami zaczerpniętymi z Internetu w procesie dyda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tycznym – podczas lekcji lub w zadaniach dom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wych, każdorazowo winno być zauważone przez nauczyciela, przeanalizowane i sprostowane. Przypadki spektakularne powinny być archiw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zowane przez nauczycieli i wykorzystywane po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czas zajęć z edukacji medialnej (informacyjnej). </w:t>
            </w:r>
          </w:p>
          <w:p w:rsidR="00F666A3" w:rsidRDefault="00F666A3" w:rsidP="00F74C15">
            <w:pPr>
              <w:pStyle w:val="Default"/>
              <w:rPr>
                <w:sz w:val="20"/>
                <w:szCs w:val="20"/>
              </w:rPr>
            </w:pPr>
          </w:p>
        </w:tc>
      </w:tr>
      <w:tr w:rsidR="00F666A3" w:rsidTr="00A75753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4391" w:type="dxa"/>
          </w:tcPr>
          <w:p w:rsidR="00F666A3" w:rsidRDefault="00F666A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sprawców zdarzenia ze szkoły/ spoza szkoły </w:t>
            </w:r>
          </w:p>
          <w:p w:rsidR="00F666A3" w:rsidRPr="001D4E80" w:rsidRDefault="00F666A3" w:rsidP="00A7575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7" w:type="dxa"/>
          </w:tcPr>
          <w:p w:rsidR="00F74C15" w:rsidRDefault="00F666A3" w:rsidP="00F74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4C15">
              <w:rPr>
                <w:sz w:val="20"/>
                <w:szCs w:val="20"/>
              </w:rPr>
              <w:t>Wystarczającą reakcją jest opublikowanie spr</w:t>
            </w:r>
            <w:r w:rsidR="00F74C15">
              <w:rPr>
                <w:sz w:val="20"/>
                <w:szCs w:val="20"/>
              </w:rPr>
              <w:t>o</w:t>
            </w:r>
            <w:r w:rsidR="00F74C15">
              <w:rPr>
                <w:sz w:val="20"/>
                <w:szCs w:val="20"/>
              </w:rPr>
              <w:t>stowania nieprawdziwych informacji i - w miarę możliwości – rozpowszechnienie ich w Intern</w:t>
            </w:r>
            <w:r w:rsidR="00F74C15">
              <w:rPr>
                <w:sz w:val="20"/>
                <w:szCs w:val="20"/>
              </w:rPr>
              <w:t>e</w:t>
            </w:r>
            <w:r w:rsidR="00F74C15">
              <w:rPr>
                <w:sz w:val="20"/>
                <w:szCs w:val="20"/>
              </w:rPr>
              <w:t xml:space="preserve">cie, w portalach o zbliżonej tematyce. </w:t>
            </w:r>
          </w:p>
          <w:p w:rsidR="00F666A3" w:rsidRDefault="00F666A3" w:rsidP="00F74C15">
            <w:pPr>
              <w:pStyle w:val="Default"/>
              <w:rPr>
                <w:sz w:val="20"/>
                <w:szCs w:val="20"/>
              </w:rPr>
            </w:pPr>
          </w:p>
        </w:tc>
      </w:tr>
      <w:tr w:rsidR="00F666A3" w:rsidTr="00A75753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4391" w:type="dxa"/>
          </w:tcPr>
          <w:p w:rsidR="00F666A3" w:rsidRDefault="00F666A3" w:rsidP="00A7575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ofiar zdarzenia </w:t>
            </w:r>
          </w:p>
          <w:p w:rsidR="00F666A3" w:rsidRDefault="00F666A3" w:rsidP="00A75753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87" w:type="dxa"/>
          </w:tcPr>
          <w:p w:rsidR="00F74C15" w:rsidRDefault="00F666A3" w:rsidP="00F74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4C15">
              <w:rPr>
                <w:sz w:val="20"/>
                <w:szCs w:val="20"/>
              </w:rPr>
              <w:t>Szkoła powinna prowadzić działania profila</w:t>
            </w:r>
            <w:r w:rsidR="00F74C15">
              <w:rPr>
                <w:sz w:val="20"/>
                <w:szCs w:val="20"/>
              </w:rPr>
              <w:t>k</w:t>
            </w:r>
            <w:r w:rsidR="00F74C15">
              <w:rPr>
                <w:sz w:val="20"/>
                <w:szCs w:val="20"/>
              </w:rPr>
              <w:t>tyczne - edukację medialną (informacyjną), z</w:t>
            </w:r>
            <w:r w:rsidR="00F74C15">
              <w:rPr>
                <w:sz w:val="20"/>
                <w:szCs w:val="20"/>
              </w:rPr>
              <w:t>a</w:t>
            </w:r>
            <w:r w:rsidR="00F74C15">
              <w:rPr>
                <w:sz w:val="20"/>
                <w:szCs w:val="20"/>
              </w:rPr>
              <w:t xml:space="preserve">równo w formie zajęć pozalekcyjnych, jak i w trakcie lekcji przedmiotów nieinformatycznych (np. historii, języka polskiego, wychowania w rodzinie) przez wszystkie lata nauki ucznia w szkole. Zajęcia w szkole mogą mieć charakter kilkuminutowych elementów edukacji medialnej wplecionej w lekcje o innej tematyce i/lub lekcji ukierunkowanych na zdobywanie przez dzieci i młodzież kompetencji medialnych </w:t>
            </w:r>
          </w:p>
          <w:p w:rsidR="00F666A3" w:rsidRDefault="00F666A3" w:rsidP="00A7575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666A3" w:rsidRDefault="00F666A3">
      <w:pPr>
        <w:pStyle w:val="Default"/>
        <w:rPr>
          <w:color w:val="FFFFFF" w:themeColor="background1"/>
        </w:rPr>
      </w:pPr>
    </w:p>
    <w:p w:rsidR="00A214F0" w:rsidRDefault="00A214F0">
      <w:pPr>
        <w:pStyle w:val="Default"/>
        <w:rPr>
          <w:color w:val="FFFFFF" w:themeColor="background1"/>
        </w:rPr>
      </w:pPr>
    </w:p>
    <w:p w:rsidR="00A214F0" w:rsidRDefault="003A0E01">
      <w:pPr>
        <w:pStyle w:val="Default"/>
        <w:rPr>
          <w:b/>
          <w:bCs/>
          <w:color w:val="FFFFFF" w:themeColor="background1"/>
        </w:rPr>
      </w:pPr>
      <w:r w:rsidRPr="003A0E01">
        <w:rPr>
          <w:b/>
          <w:bCs/>
          <w:color w:val="FFFFFF" w:themeColor="background1"/>
          <w:highlight w:val="black"/>
        </w:rPr>
        <w:t>2.8 Łamanie prawa autorskiego – procedura reagowania</w:t>
      </w:r>
    </w:p>
    <w:p w:rsidR="00493763" w:rsidRDefault="00493763">
      <w:pPr>
        <w:pStyle w:val="Default"/>
        <w:rPr>
          <w:b/>
          <w:bCs/>
          <w:color w:val="FFFFFF" w:themeColor="background1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6"/>
        <w:gridCol w:w="4392"/>
      </w:tblGrid>
      <w:tr w:rsidR="00493763" w:rsidTr="00A84D9F">
        <w:trPr>
          <w:trHeight w:val="140"/>
        </w:trPr>
        <w:tc>
          <w:tcPr>
            <w:tcW w:w="4396" w:type="dxa"/>
          </w:tcPr>
          <w:p w:rsidR="00493763" w:rsidRDefault="00493763" w:rsidP="008C5BF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4392" w:type="dxa"/>
          </w:tcPr>
          <w:p w:rsidR="00493763" w:rsidRDefault="005628A6" w:rsidP="008C5B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Ł</w:t>
            </w:r>
            <w:r>
              <w:rPr>
                <w:b/>
                <w:bCs/>
                <w:sz w:val="22"/>
                <w:szCs w:val="22"/>
              </w:rPr>
              <w:t xml:space="preserve">AMANIE PRAWA AUTORSKIEGO </w:t>
            </w:r>
          </w:p>
          <w:p w:rsidR="005628A6" w:rsidRPr="00A75753" w:rsidRDefault="005628A6" w:rsidP="008C5BF7">
            <w:pPr>
              <w:pStyle w:val="Default"/>
              <w:rPr>
                <w:sz w:val="22"/>
                <w:szCs w:val="22"/>
              </w:rPr>
            </w:pPr>
          </w:p>
        </w:tc>
      </w:tr>
      <w:tr w:rsidR="00493763" w:rsidTr="00A84D9F">
        <w:trPr>
          <w:trHeight w:val="480"/>
        </w:trPr>
        <w:tc>
          <w:tcPr>
            <w:tcW w:w="4396" w:type="dxa"/>
          </w:tcPr>
          <w:p w:rsidR="00493763" w:rsidRDefault="00493763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Podstawy prawne uruchomienia procedury </w:t>
            </w:r>
          </w:p>
          <w:p w:rsidR="00493763" w:rsidRDefault="00493763" w:rsidP="008C5B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493763" w:rsidRPr="005628A6" w:rsidRDefault="005628A6" w:rsidP="00562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Kodeks Karny </w:t>
            </w:r>
          </w:p>
        </w:tc>
      </w:tr>
      <w:tr w:rsidR="00493763" w:rsidTr="00A84D9F">
        <w:trPr>
          <w:trHeight w:val="1050"/>
        </w:trPr>
        <w:tc>
          <w:tcPr>
            <w:tcW w:w="4396" w:type="dxa"/>
          </w:tcPr>
          <w:p w:rsidR="00493763" w:rsidRDefault="00493763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zagrożenia objętego procedurą </w:t>
            </w:r>
            <w:r w:rsidR="005628A6">
              <w:rPr>
                <w:b/>
                <w:bCs/>
                <w:sz w:val="20"/>
                <w:szCs w:val="20"/>
              </w:rPr>
              <w:t>(opis)</w:t>
            </w:r>
          </w:p>
          <w:p w:rsidR="00493763" w:rsidRDefault="00493763" w:rsidP="008C5B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5628A6" w:rsidRDefault="005628A6" w:rsidP="00562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Ryzyko poniesienia odpowiedzialności cywilnej lub karnej z tytułu naruszenia prawa autorski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go albo negatywnych skutków pochopnego spełnienia nieuzasadnionych roszczeń (tzw. </w:t>
            </w:r>
            <w:r>
              <w:rPr>
                <w:i/>
                <w:iCs/>
                <w:sz w:val="20"/>
                <w:szCs w:val="20"/>
              </w:rPr>
              <w:t xml:space="preserve">copyright </w:t>
            </w:r>
            <w:proofErr w:type="spellStart"/>
            <w:r>
              <w:rPr>
                <w:i/>
                <w:iCs/>
                <w:sz w:val="20"/>
                <w:szCs w:val="20"/>
              </w:rPr>
              <w:t>trolling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493763" w:rsidRDefault="00493763" w:rsidP="005628A6">
            <w:pPr>
              <w:pStyle w:val="Default"/>
              <w:rPr>
                <w:sz w:val="20"/>
                <w:szCs w:val="20"/>
              </w:rPr>
            </w:pPr>
          </w:p>
        </w:tc>
      </w:tr>
      <w:tr w:rsidR="00493763" w:rsidTr="00A84D9F">
        <w:trPr>
          <w:trHeight w:val="505"/>
        </w:trPr>
        <w:tc>
          <w:tcPr>
            <w:tcW w:w="8788" w:type="dxa"/>
            <w:gridSpan w:val="2"/>
            <w:vAlign w:val="center"/>
          </w:tcPr>
          <w:p w:rsidR="00493763" w:rsidRPr="007C24C1" w:rsidRDefault="00493763" w:rsidP="008C5BF7">
            <w:pPr>
              <w:pStyle w:val="Default"/>
              <w:jc w:val="center"/>
            </w:pPr>
            <w:r w:rsidRPr="007C24C1">
              <w:rPr>
                <w:b/>
                <w:bCs/>
              </w:rPr>
              <w:t>SPOSÓB POSTĘPOWANIA W PRZYPADKU WYSTĄPIENIA ZAGROŻENIA</w:t>
            </w:r>
          </w:p>
          <w:p w:rsidR="00493763" w:rsidRDefault="00493763" w:rsidP="008C5B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93763" w:rsidTr="00A84D9F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396" w:type="dxa"/>
          </w:tcPr>
          <w:p w:rsidR="00493763" w:rsidRPr="00B61F13" w:rsidRDefault="00493763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Przyjęcie zgłoszenia i ustalenie okoliczności zdarzenia </w:t>
            </w:r>
          </w:p>
        </w:tc>
        <w:tc>
          <w:tcPr>
            <w:tcW w:w="4392" w:type="dxa"/>
          </w:tcPr>
          <w:p w:rsidR="005628A6" w:rsidRDefault="00493763" w:rsidP="00562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628A6">
              <w:rPr>
                <w:sz w:val="20"/>
                <w:szCs w:val="20"/>
              </w:rPr>
              <w:t>W zależności od okoliczności oraz zaawansow</w:t>
            </w:r>
            <w:r w:rsidR="005628A6">
              <w:rPr>
                <w:sz w:val="20"/>
                <w:szCs w:val="20"/>
              </w:rPr>
              <w:t>a</w:t>
            </w:r>
            <w:r w:rsidR="005628A6">
              <w:rPr>
                <w:sz w:val="20"/>
                <w:szCs w:val="20"/>
              </w:rPr>
              <w:t>nia problemu, w którym doszło do ujawnienia sprawy, zdarzenie może zostać zgłoszone w sp</w:t>
            </w:r>
            <w:r w:rsidR="005628A6">
              <w:rPr>
                <w:sz w:val="20"/>
                <w:szCs w:val="20"/>
              </w:rPr>
              <w:t>o</w:t>
            </w:r>
            <w:r w:rsidR="005628A6">
              <w:rPr>
                <w:sz w:val="20"/>
                <w:szCs w:val="20"/>
              </w:rPr>
              <w:t>sób nieformalny (ustnie, telefonicznie, pocztą elektroniczną, na zamkniętym lub publicznym forum internetowym, na piśmie w postaci w</w:t>
            </w:r>
            <w:r w:rsidR="005628A6">
              <w:rPr>
                <w:sz w:val="20"/>
                <w:szCs w:val="20"/>
              </w:rPr>
              <w:t>e</w:t>
            </w:r>
            <w:r w:rsidR="005628A6">
              <w:rPr>
                <w:sz w:val="20"/>
                <w:szCs w:val="20"/>
              </w:rPr>
              <w:t>zwania podpisanego przez domniemanego uprawnionego lub jego pełnomocnika) lub fo</w:t>
            </w:r>
            <w:r w:rsidR="005628A6">
              <w:rPr>
                <w:sz w:val="20"/>
                <w:szCs w:val="20"/>
              </w:rPr>
              <w:t>r</w:t>
            </w:r>
            <w:r w:rsidR="005628A6">
              <w:rPr>
                <w:sz w:val="20"/>
                <w:szCs w:val="20"/>
              </w:rPr>
              <w:t xml:space="preserve">malny (w postaci doręczenia odpisu pozwu lub innego pisma urzędowego np. wezwania z Policji </w:t>
            </w:r>
            <w:r w:rsidR="005628A6">
              <w:rPr>
                <w:sz w:val="20"/>
                <w:szCs w:val="20"/>
              </w:rPr>
              <w:lastRenderedPageBreak/>
              <w:t>lub prokuratury). Przyjęcie zgłoszenia dokonan</w:t>
            </w:r>
            <w:r w:rsidR="005628A6">
              <w:rPr>
                <w:sz w:val="20"/>
                <w:szCs w:val="20"/>
              </w:rPr>
              <w:t>e</w:t>
            </w:r>
            <w:r w:rsidR="005628A6">
              <w:rPr>
                <w:sz w:val="20"/>
                <w:szCs w:val="20"/>
              </w:rPr>
              <w:t>go w sposób nieformalny powinno zaowocować powstaniem bardziej formalnego śladu, w postaci np. notatki służbowej, zakomunikowania przeł</w:t>
            </w:r>
            <w:r w:rsidR="005628A6">
              <w:rPr>
                <w:sz w:val="20"/>
                <w:szCs w:val="20"/>
              </w:rPr>
              <w:t>o</w:t>
            </w:r>
            <w:r w:rsidR="005628A6">
              <w:rPr>
                <w:sz w:val="20"/>
                <w:szCs w:val="20"/>
              </w:rPr>
              <w:t xml:space="preserve">żonemu itd. w zależności od wagi sprawy. </w:t>
            </w:r>
          </w:p>
          <w:p w:rsidR="005628A6" w:rsidRDefault="005628A6" w:rsidP="00562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wstępnym etapie należy przede wszystkim unikać wdawania się w argumentację, pochopn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go przyznawania roszczeń lub spełniania żądań, piętnowania domniemanych sprawców itd. bez ustalenia wszystkich okoliczności sprawy, w razie potrzeby w konsultacji z prawnikiem. Prawo autorskie jest regulacją skomplikowaną, a sądy decydują w sprawach o naruszenie praw auto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skich często w bardzo odmienny sposób, dlatego w większości przypadków uzyskanie fachowej pomocy prawnej jest wysoce wskazane. </w:t>
            </w:r>
          </w:p>
          <w:p w:rsidR="005628A6" w:rsidRDefault="005628A6" w:rsidP="00562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Najczęstszym przypadkiem, w którym szkoła może zetknąć się z problemem naruszenia praw autorskich jest użycie materiałów prawnie chr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nionych na stronach internetowych szkoły, poza zakresem dozwolonego użytku, przez jej praco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ników bądź uczniów. W przypadku naruszeń dokonanych przez uczniów szkoła nie może 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stępować w roli sędziego - dochodzenie roszczeń należy pozostawić osobom uprawnionym. Szkoła powinna na każdym etapie skupić się na swojej roli edukacyjno-wychowawczej poprzez organ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zację lekcji na temat praw autorskich, zwracając przy tym uwagę, że powinny one rzeczowo i ko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kretnie informować, jakie czyny są dozwolone, a jakie zabronione prawem. </w:t>
            </w:r>
          </w:p>
          <w:p w:rsidR="00493763" w:rsidRDefault="00493763" w:rsidP="005628A6">
            <w:pPr>
              <w:pStyle w:val="Default"/>
              <w:rPr>
                <w:sz w:val="20"/>
                <w:szCs w:val="20"/>
              </w:rPr>
            </w:pPr>
          </w:p>
        </w:tc>
      </w:tr>
      <w:tr w:rsidR="00493763" w:rsidTr="00A84D9F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396" w:type="dxa"/>
          </w:tcPr>
          <w:p w:rsidR="00493763" w:rsidRDefault="00493763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Opis okoliczności, analiza, zabezpieczenie dowodów </w:t>
            </w:r>
          </w:p>
          <w:p w:rsidR="00493763" w:rsidRPr="001D4E80" w:rsidRDefault="00493763" w:rsidP="008C5B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8C5BF7" w:rsidRDefault="008C5BF7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zebrać informacje przede wszystkim o: </w:t>
            </w:r>
          </w:p>
          <w:p w:rsidR="008C5BF7" w:rsidRDefault="008C5BF7" w:rsidP="008C5BF7">
            <w:pPr>
              <w:pStyle w:val="Default"/>
              <w:rPr>
                <w:sz w:val="20"/>
                <w:szCs w:val="20"/>
              </w:rPr>
            </w:pPr>
          </w:p>
          <w:p w:rsidR="008C5BF7" w:rsidRDefault="008C5BF7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osobie dokonującej zgłoszenia, czy jest do tego uprawniona (czy faktycznie przysługują jej prawa autorskie do danego utworu, czy posiada ważne pełnomocnictwo itd.) </w:t>
            </w:r>
          </w:p>
          <w:p w:rsidR="008C5BF7" w:rsidRDefault="008C5BF7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 wykorzystanym utworze (czy faktycznie jest chroniony przez prawo autorskie, w jakim zakr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sie został wykorzystany i czy zakres ten mieści się w zakresie posiadanych licencji lub dozwol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nego użytku) </w:t>
            </w:r>
          </w:p>
          <w:p w:rsidR="008C5BF7" w:rsidRDefault="008C5BF7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zweryfikować wszystkie informacje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dawane przez zgłaszającego lub inne osoby. Jeżeli np. powołuje się on na toczące się w sprawie postępowanie karne, należy podjąć kontakt z odpowiednimi służbami celem ustalenia, czy takie postępowanie faktycznie się toczy, czego dokładnie dotyczy i jaka jest w nim rola poszcz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gólnych osób. Taki kontakt najlepiej przeprow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dzać za pośrednictwem adwokata lub radcy prawnego. </w:t>
            </w:r>
          </w:p>
          <w:p w:rsidR="00493763" w:rsidRDefault="008C5BF7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sprawdzić, czy okoliczności podane w zgłoszeniu faktycznie miały miejsce i czy pow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ływane tam dowody nie zostały zmanipulowane. </w:t>
            </w:r>
          </w:p>
        </w:tc>
      </w:tr>
      <w:tr w:rsidR="0092780C" w:rsidTr="00A84D9F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4396" w:type="dxa"/>
          </w:tcPr>
          <w:p w:rsidR="0092780C" w:rsidRDefault="0092780C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Identyfikacja sprawcy(-ów) </w:t>
            </w:r>
          </w:p>
          <w:p w:rsidR="0092780C" w:rsidRPr="001D4E80" w:rsidRDefault="0092780C" w:rsidP="008C5B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92780C" w:rsidRDefault="009278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Dochodzenie naruszeń praw autorskich realiz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wane jest, co do zasady, z inicjatywy samego </w:t>
            </w:r>
            <w:r>
              <w:rPr>
                <w:sz w:val="20"/>
                <w:szCs w:val="20"/>
              </w:rPr>
              <w:lastRenderedPageBreak/>
              <w:t>uprawnionego przed sądami, a w przypadku naruszeń stanowiących przestępstwo dodatkowo zaangażowane mogą być Policja i prokuratura. Szkoła nie powinna wyręczać tych organów w ich rolach ani też wkraczać w ich kompetencje. Szk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ła powinna skupić się na swojej roli wychowa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czej i edukacyjnej, wykorzystując otrzymanie zgłoszenia rzekomego naruszenia do przekazania zaangażowanym osobom (a być może i wszys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kim uczniom, nauczycielom i opiekunom) wiedzy na temat tego, jak faktycznie prawo reguluje tę konkretną sytuację. </w:t>
            </w:r>
          </w:p>
        </w:tc>
      </w:tr>
      <w:tr w:rsidR="0092780C" w:rsidTr="00A84D9F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4396" w:type="dxa"/>
          </w:tcPr>
          <w:p w:rsidR="0092780C" w:rsidRDefault="0092780C" w:rsidP="008C5B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Aktywności wobec sprawców zdarzenia ze szkoły/ spoza szkoły</w:t>
            </w:r>
          </w:p>
        </w:tc>
        <w:tc>
          <w:tcPr>
            <w:tcW w:w="4392" w:type="dxa"/>
          </w:tcPr>
          <w:p w:rsidR="0092780C" w:rsidRDefault="009278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Zasadniczo o dochodzeniu roszczeń wobec sprawcy decyduje sam uprawniony (tzn. autor lub inna osoba, której przysługują prawa auto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skie). Szkoła powinna natomiast podjąć działania o charakterze edukacyjno-wychowawczym, pol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gające na obszernym wyjaśnieniu, na czym pol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gało naruszenie oraz przekazaniu wiedzy, jak do naruszeń nie dopuścić w przyszłości. </w:t>
            </w:r>
          </w:p>
        </w:tc>
      </w:tr>
      <w:tr w:rsidR="0092780C" w:rsidTr="00A84D9F">
        <w:tblPrEx>
          <w:tblCellMar>
            <w:left w:w="70" w:type="dxa"/>
            <w:right w:w="70" w:type="dxa"/>
          </w:tblCellMar>
        </w:tblPrEx>
        <w:trPr>
          <w:trHeight w:val="2715"/>
        </w:trPr>
        <w:tc>
          <w:tcPr>
            <w:tcW w:w="4396" w:type="dxa"/>
          </w:tcPr>
          <w:p w:rsidR="0092780C" w:rsidRDefault="0092780C" w:rsidP="008C5B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wobec ofiar zdarzenia </w:t>
            </w:r>
          </w:p>
          <w:p w:rsidR="0092780C" w:rsidRDefault="0092780C" w:rsidP="008C5BF7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92" w:type="dxa"/>
          </w:tcPr>
          <w:p w:rsidR="0092780C" w:rsidRDefault="0092780C" w:rsidP="009278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osobą, której prawa autorskie naruszono, jest uczeń należy rozważyć możliwość wystąpi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nia w roli mediatora, aby stosownie do okolic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ności ułatwić stronom ugodowe lub inne ko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promisowe zakończenie powstałego sporu. Np. w przypadku, gdy ofiarą jest osoba ze szkoły, aut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rytet szkoły może pomóc w skłonieniu sprawcy do zaprzestania naruszeń. Z kolei w przypadku, gdy ofiarą jest osoba spoza szkoły, szkoła może pomóc sprawcy w doprowadzeniu do zaniech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nia naruszeń i naprawienia ich skutków bez ni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potrzebnej eskalacji sporu. </w:t>
            </w:r>
          </w:p>
        </w:tc>
      </w:tr>
      <w:tr w:rsidR="0092780C" w:rsidTr="00A84D9F">
        <w:tblPrEx>
          <w:tblCellMar>
            <w:left w:w="70" w:type="dxa"/>
            <w:right w:w="70" w:type="dxa"/>
          </w:tblCellMar>
        </w:tblPrEx>
        <w:trPr>
          <w:trHeight w:val="318"/>
        </w:trPr>
        <w:tc>
          <w:tcPr>
            <w:tcW w:w="4396" w:type="dxa"/>
          </w:tcPr>
          <w:p w:rsidR="0092780C" w:rsidRDefault="0092780C" w:rsidP="009278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Aktywności </w:t>
            </w:r>
          </w:p>
          <w:p w:rsidR="0092780C" w:rsidRDefault="0092780C" w:rsidP="0092780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wobec świadków </w:t>
            </w:r>
          </w:p>
        </w:tc>
        <w:tc>
          <w:tcPr>
            <w:tcW w:w="4392" w:type="dxa"/>
          </w:tcPr>
          <w:p w:rsidR="0092780C" w:rsidRDefault="009278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Stosownie do okoliczności, należy samodzielnie zebrać ich zeznania lub zadbać, aby zostały one zebrane przez uprawnione organy (np. </w:t>
            </w:r>
            <w:proofErr w:type="spellStart"/>
            <w:r>
              <w:rPr>
                <w:sz w:val="20"/>
                <w:szCs w:val="20"/>
              </w:rPr>
              <w:t>ZA</w:t>
            </w:r>
            <w:r w:rsidR="00552C0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</w:t>
            </w:r>
            <w:r w:rsidR="00552C07"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2780C" w:rsidTr="00A84D9F">
        <w:tblPrEx>
          <w:tblCellMar>
            <w:left w:w="70" w:type="dxa"/>
            <w:right w:w="70" w:type="dxa"/>
          </w:tblCellMar>
        </w:tblPrEx>
        <w:trPr>
          <w:trHeight w:val="1710"/>
        </w:trPr>
        <w:tc>
          <w:tcPr>
            <w:tcW w:w="4396" w:type="dxa"/>
          </w:tcPr>
          <w:p w:rsidR="0092780C" w:rsidRDefault="0092780C" w:rsidP="0092780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Współpraca z Policją i sądami rodzinnymi </w:t>
            </w:r>
          </w:p>
          <w:p w:rsidR="0092780C" w:rsidRDefault="0092780C" w:rsidP="008C5BF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A84D9F" w:rsidRDefault="0092780C" w:rsidP="00A84D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Ponieważ, co do zasady dochodzenie roszczeń z tytułu naruszeń zależy od decyzji uprawnionego, to uprawniony musi samodzielnie zdecydować czy zawiadamiać Policję lub składać powództwo. Stosownie do wskazanej wyżej roli mediatora, szkoła powinna zaangażować się natomiast przede wszystkim w ułatwianie zakończenia sporu bez takiej eskalacji. </w:t>
            </w:r>
          </w:p>
        </w:tc>
      </w:tr>
      <w:tr w:rsidR="00A84D9F" w:rsidTr="00A84D9F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4396" w:type="dxa"/>
          </w:tcPr>
          <w:p w:rsidR="00A84D9F" w:rsidRDefault="00A84D9F" w:rsidP="008C5B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Współpraca ze służbami publicznymi i pl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cówkami specjalistycznymi</w:t>
            </w:r>
          </w:p>
        </w:tc>
        <w:tc>
          <w:tcPr>
            <w:tcW w:w="4392" w:type="dxa"/>
          </w:tcPr>
          <w:p w:rsidR="00A84D9F" w:rsidRDefault="00A84D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 rozważyć zorganizowanie szkoleń lub warsztatów z zakresu prawa autorskiego w </w:t>
            </w:r>
            <w:proofErr w:type="spellStart"/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trenecie</w:t>
            </w:r>
            <w:proofErr w:type="spellEnd"/>
            <w:r>
              <w:rPr>
                <w:sz w:val="20"/>
                <w:szCs w:val="20"/>
              </w:rPr>
              <w:t xml:space="preserve"> dla wszystkich zainteresowanych osób w szkole. </w:t>
            </w:r>
          </w:p>
        </w:tc>
      </w:tr>
      <w:tr w:rsidR="00A84D9F" w:rsidTr="00A84D9F">
        <w:tblPrEx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4396" w:type="dxa"/>
          </w:tcPr>
          <w:p w:rsidR="00A84D9F" w:rsidRDefault="00A84D9F" w:rsidP="008C5B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Współpraca z dostawcami Internetu i oper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torami telekomunikacyjnymi</w:t>
            </w:r>
          </w:p>
        </w:tc>
        <w:tc>
          <w:tcPr>
            <w:tcW w:w="4392" w:type="dxa"/>
          </w:tcPr>
          <w:p w:rsidR="00A84D9F" w:rsidRDefault="00A84D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Zależnie od okoliczności, może być wskazana asysta sprawcy bądź ofiary przy kontakcie z tego typu podmiotami, np. w celu zablokowania 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stępu do utworu umieszczonego w Internecie z naruszeniem prawa. Ponadto, stosownie do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pisów prawa, tego typu usługodawcy mogą z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stać zobowiązani do przekazania szczegółów dotyczących naruszenia dokonanego z użyciem ich usług (do czego jednak może być potrzebne postanowienie sądowe). </w:t>
            </w:r>
          </w:p>
        </w:tc>
      </w:tr>
    </w:tbl>
    <w:p w:rsidR="00493763" w:rsidRDefault="00493763">
      <w:pPr>
        <w:pStyle w:val="Default"/>
        <w:rPr>
          <w:color w:val="FFFFFF" w:themeColor="background1"/>
        </w:rPr>
      </w:pPr>
    </w:p>
    <w:p w:rsidR="00A87B45" w:rsidRDefault="00A87B45">
      <w:pPr>
        <w:pStyle w:val="Default"/>
        <w:rPr>
          <w:color w:val="FFFFFF" w:themeColor="background1"/>
        </w:rPr>
      </w:pPr>
    </w:p>
    <w:p w:rsidR="00A87B45" w:rsidRDefault="00A87B45">
      <w:pPr>
        <w:pStyle w:val="Default"/>
        <w:rPr>
          <w:b/>
          <w:bCs/>
          <w:color w:val="FFFFFF" w:themeColor="background1"/>
        </w:rPr>
      </w:pPr>
      <w:r w:rsidRPr="00A87B45">
        <w:rPr>
          <w:b/>
          <w:bCs/>
          <w:color w:val="FFFFFF" w:themeColor="background1"/>
          <w:highlight w:val="black"/>
        </w:rPr>
        <w:t>2.9 Zagrożenia bezpieczeństwa technicznego sieci, komputerów i zasobów online – procedura reagowania</w:t>
      </w:r>
      <w:r w:rsidR="000871D7">
        <w:rPr>
          <w:b/>
          <w:bCs/>
          <w:color w:val="FFFFFF" w:themeColor="background1"/>
        </w:rPr>
        <w:t xml:space="preserve"> </w:t>
      </w:r>
    </w:p>
    <w:p w:rsidR="000871D7" w:rsidRDefault="000871D7">
      <w:pPr>
        <w:pStyle w:val="Default"/>
        <w:rPr>
          <w:color w:val="FFFFFF" w:themeColor="background1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4396"/>
        <w:gridCol w:w="4392"/>
      </w:tblGrid>
      <w:tr w:rsidR="000871D7" w:rsidTr="00293D14">
        <w:trPr>
          <w:trHeight w:val="140"/>
        </w:trPr>
        <w:tc>
          <w:tcPr>
            <w:tcW w:w="4396" w:type="dxa"/>
          </w:tcPr>
          <w:p w:rsidR="000871D7" w:rsidRDefault="000871D7" w:rsidP="00293D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4392" w:type="dxa"/>
          </w:tcPr>
          <w:p w:rsidR="000871D7" w:rsidRPr="00A75753" w:rsidRDefault="0035148F" w:rsidP="000871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>
              <w:rPr>
                <w:b/>
                <w:bCs/>
                <w:sz w:val="22"/>
                <w:szCs w:val="22"/>
              </w:rPr>
              <w:t>AGROŻENIA BEZPIECZEŃSTWA TEC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NICZNEGO SIECI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KOMPUTERÓW I ZAS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BÓW ONLINE </w:t>
            </w:r>
          </w:p>
        </w:tc>
      </w:tr>
      <w:tr w:rsidR="000871D7" w:rsidTr="00293D14">
        <w:trPr>
          <w:trHeight w:val="480"/>
        </w:trPr>
        <w:tc>
          <w:tcPr>
            <w:tcW w:w="4396" w:type="dxa"/>
          </w:tcPr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Podstawy prawne uruchomienia procedury </w:t>
            </w:r>
          </w:p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0871D7" w:rsidRPr="005628A6" w:rsidRDefault="0035148F" w:rsidP="003514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14 grudnia 2016 r. - Prawo oświ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towe, Statut szkoły, Regulamin szkoły </w:t>
            </w:r>
          </w:p>
        </w:tc>
      </w:tr>
      <w:tr w:rsidR="000871D7" w:rsidTr="00293D14">
        <w:trPr>
          <w:trHeight w:val="1050"/>
        </w:trPr>
        <w:tc>
          <w:tcPr>
            <w:tcW w:w="4396" w:type="dxa"/>
          </w:tcPr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zagrożenia objętego procedurą (opis)</w:t>
            </w:r>
          </w:p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600867" w:rsidRDefault="00600867" w:rsidP="006008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technicznych zagrożeń bezpiecze</w:t>
            </w:r>
            <w:r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>stwa cyfrowego obejmuje obecnie szerokie spe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trum problemów: (1) ataki przez wirusy, robaki i </w:t>
            </w:r>
            <w:proofErr w:type="spellStart"/>
            <w:r>
              <w:rPr>
                <w:sz w:val="20"/>
                <w:szCs w:val="20"/>
              </w:rPr>
              <w:t>trojany</w:t>
            </w:r>
            <w:proofErr w:type="spellEnd"/>
            <w:r>
              <w:rPr>
                <w:sz w:val="20"/>
                <w:szCs w:val="20"/>
              </w:rPr>
              <w:t>, (2) ataki na zasoby sieciowe (</w:t>
            </w:r>
            <w:proofErr w:type="spellStart"/>
            <w:r>
              <w:rPr>
                <w:sz w:val="20"/>
                <w:szCs w:val="20"/>
              </w:rPr>
              <w:t>hake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stwo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spyware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crimeware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eksploit</w:t>
            </w:r>
            <w:proofErr w:type="spellEnd"/>
            <w:r>
              <w:rPr>
                <w:sz w:val="20"/>
                <w:szCs w:val="20"/>
              </w:rPr>
              <w:t>, ataki sło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nikowe i back </w:t>
            </w:r>
            <w:proofErr w:type="spellStart"/>
            <w:r>
              <w:rPr>
                <w:sz w:val="20"/>
                <w:szCs w:val="20"/>
              </w:rPr>
              <w:t>door</w:t>
            </w:r>
            <w:proofErr w:type="spellEnd"/>
            <w:r>
              <w:rPr>
                <w:sz w:val="20"/>
                <w:szCs w:val="20"/>
              </w:rPr>
              <w:t xml:space="preserve">, skanowanie portów, </w:t>
            </w:r>
            <w:proofErr w:type="spellStart"/>
            <w:r>
              <w:rPr>
                <w:sz w:val="20"/>
                <w:szCs w:val="20"/>
              </w:rPr>
              <w:t>phi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pharming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sniffing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spoofing</w:t>
            </w:r>
            <w:proofErr w:type="spellEnd"/>
            <w:r>
              <w:rPr>
                <w:sz w:val="20"/>
                <w:szCs w:val="20"/>
              </w:rPr>
              <w:t xml:space="preserve">, ataki </w:t>
            </w:r>
            <w:proofErr w:type="spellStart"/>
            <w:r>
              <w:rPr>
                <w:sz w:val="20"/>
                <w:szCs w:val="20"/>
              </w:rPr>
              <w:t>Denial</w:t>
            </w:r>
            <w:proofErr w:type="spellEnd"/>
            <w:r>
              <w:rPr>
                <w:sz w:val="20"/>
                <w:szCs w:val="20"/>
              </w:rPr>
              <w:t xml:space="preserve"> of service </w:t>
            </w:r>
            <w:proofErr w:type="spellStart"/>
            <w:r>
              <w:rPr>
                <w:sz w:val="20"/>
                <w:szCs w:val="20"/>
              </w:rPr>
              <w:t>(Do</w:t>
            </w:r>
            <w:proofErr w:type="spellEnd"/>
            <w:r>
              <w:rPr>
                <w:sz w:val="20"/>
                <w:szCs w:val="20"/>
              </w:rPr>
              <w:t xml:space="preserve">S), </w:t>
            </w:r>
            <w:proofErr w:type="spellStart"/>
            <w:r>
              <w:rPr>
                <w:sz w:val="20"/>
                <w:szCs w:val="20"/>
              </w:rPr>
              <w:t>rootkit</w:t>
            </w:r>
            <w:proofErr w:type="spellEnd"/>
            <w:r>
              <w:rPr>
                <w:sz w:val="20"/>
                <w:szCs w:val="20"/>
              </w:rPr>
              <w:t>) i ataki socjotechniczne. Na styku z zagadnieniami technicznymi lokaliz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ją się zagrożenia wynikające z nieprawidłowych i szkodliwych zachowań użytkowników np. używanie łatwych do odgadnięcia haseł, poz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stawianie komputerów włączonych bez opieki, czy brak zabezpieczeń na wypadek braku energii elektrycznej. </w:t>
            </w:r>
          </w:p>
          <w:p w:rsidR="000871D7" w:rsidRDefault="000871D7" w:rsidP="00600867">
            <w:pPr>
              <w:pStyle w:val="Default"/>
              <w:rPr>
                <w:sz w:val="20"/>
                <w:szCs w:val="20"/>
              </w:rPr>
            </w:pPr>
          </w:p>
        </w:tc>
      </w:tr>
      <w:tr w:rsidR="000871D7" w:rsidTr="00293D14">
        <w:trPr>
          <w:trHeight w:val="505"/>
        </w:trPr>
        <w:tc>
          <w:tcPr>
            <w:tcW w:w="8788" w:type="dxa"/>
            <w:gridSpan w:val="2"/>
            <w:vAlign w:val="center"/>
          </w:tcPr>
          <w:p w:rsidR="000871D7" w:rsidRPr="007C24C1" w:rsidRDefault="000871D7" w:rsidP="00293D14">
            <w:pPr>
              <w:pStyle w:val="Default"/>
              <w:jc w:val="center"/>
            </w:pPr>
            <w:r w:rsidRPr="007C24C1">
              <w:rPr>
                <w:b/>
                <w:bCs/>
              </w:rPr>
              <w:t>SPOSÓB POSTĘPOWANIA W PRZYPADKU WYSTĄPIENIA ZAGROŻENIA</w:t>
            </w:r>
          </w:p>
          <w:p w:rsidR="000871D7" w:rsidRDefault="000871D7" w:rsidP="00293D1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871D7" w:rsidTr="00293D14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4396" w:type="dxa"/>
          </w:tcPr>
          <w:p w:rsidR="000871D7" w:rsidRPr="00B61F13" w:rsidRDefault="000871D7" w:rsidP="00293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Przyjęcie zgłoszenia i ustalenie okoliczności zdarzenia </w:t>
            </w:r>
          </w:p>
        </w:tc>
        <w:tc>
          <w:tcPr>
            <w:tcW w:w="4392" w:type="dxa"/>
          </w:tcPr>
          <w:p w:rsidR="000871D7" w:rsidRDefault="000871D7" w:rsidP="005207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0715">
              <w:rPr>
                <w:sz w:val="20"/>
                <w:szCs w:val="20"/>
              </w:rPr>
              <w:t>W przypadku wystąpienia incydentów zagroż</w:t>
            </w:r>
            <w:r w:rsidR="00520715">
              <w:rPr>
                <w:sz w:val="20"/>
                <w:szCs w:val="20"/>
              </w:rPr>
              <w:t>e</w:t>
            </w:r>
            <w:r w:rsidR="00520715">
              <w:rPr>
                <w:sz w:val="20"/>
                <w:szCs w:val="20"/>
              </w:rPr>
              <w:t>nia bezpieczeństwa cyfrowego pracownik szkoły zobowiązany jest do zgłoszenia go osobie odp</w:t>
            </w:r>
            <w:r w:rsidR="00520715">
              <w:rPr>
                <w:sz w:val="20"/>
                <w:szCs w:val="20"/>
              </w:rPr>
              <w:t>o</w:t>
            </w:r>
            <w:r w:rsidR="00520715">
              <w:rPr>
                <w:sz w:val="20"/>
                <w:szCs w:val="20"/>
              </w:rPr>
              <w:t>wiedzialnej za infrastrukturę cyfrową szkoły oraz dyrekcji. Kluczowe znaczenie ma zebranie i z</w:t>
            </w:r>
            <w:r w:rsidR="00520715">
              <w:rPr>
                <w:sz w:val="20"/>
                <w:szCs w:val="20"/>
              </w:rPr>
              <w:t>a</w:t>
            </w:r>
            <w:r w:rsidR="00520715">
              <w:rPr>
                <w:sz w:val="20"/>
                <w:szCs w:val="20"/>
              </w:rPr>
              <w:t>bezpieczenie przez specjalistę dowodów w fo</w:t>
            </w:r>
            <w:r w:rsidR="00520715">
              <w:rPr>
                <w:sz w:val="20"/>
                <w:szCs w:val="20"/>
              </w:rPr>
              <w:t>r</w:t>
            </w:r>
            <w:r w:rsidR="00520715">
              <w:rPr>
                <w:sz w:val="20"/>
                <w:szCs w:val="20"/>
              </w:rPr>
              <w:t xml:space="preserve">mie elektronicznej </w:t>
            </w:r>
          </w:p>
        </w:tc>
      </w:tr>
      <w:tr w:rsidR="000871D7" w:rsidTr="00293D14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396" w:type="dxa"/>
          </w:tcPr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Opis okoliczności, analiza, zabezpieczenie dowodów </w:t>
            </w:r>
          </w:p>
          <w:p w:rsidR="000871D7" w:rsidRPr="001D4E80" w:rsidRDefault="000871D7" w:rsidP="00293D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0871D7" w:rsidRDefault="00FF3E0B" w:rsidP="00293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Szczegółowy opis procedur reagowania na 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stąpienie w szkole różnorodnych zagrożeń be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pieczeństwa cyfrowego powinien zostać zawarty w dokumencie „polityka bezpieczeństwa cyfr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wego” danej szkoły stanowiącej element Szkoln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go Planu Zapewnienia Bezpieczeństwa Cyfrow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go. W części przypadków szkoła poradzi sobie we własnym zakresie, w niektórych konieczne b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dzie skorzystanie z zewnętrznego wsparcia w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specjalizowanych firm. </w:t>
            </w:r>
          </w:p>
        </w:tc>
      </w:tr>
      <w:tr w:rsidR="000871D7" w:rsidTr="00293D14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4396" w:type="dxa"/>
          </w:tcPr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Identyfikacja sprawcy(-ów) </w:t>
            </w:r>
          </w:p>
          <w:p w:rsidR="000871D7" w:rsidRPr="001D4E80" w:rsidRDefault="000871D7" w:rsidP="00293D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FF3E0B" w:rsidRDefault="00FF3E0B" w:rsidP="00FF3E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Identyfikację sprawców ataku należy pozostawić specjalistom – informatykom. W sytuacji, gdy incydent spowodował szkole straty materialne lub wiązał się z utratą danych należy powiadomić Policję, aby podjęła działania na rzecz zidentyf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kowania sprawcy. </w:t>
            </w:r>
          </w:p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</w:p>
        </w:tc>
      </w:tr>
      <w:tr w:rsidR="000871D7" w:rsidTr="00293D14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4396" w:type="dxa"/>
          </w:tcPr>
          <w:p w:rsidR="000871D7" w:rsidRDefault="000871D7" w:rsidP="00293D1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Aktywności wobec sprawców zdarzenia ze szkoły/ spoza szkoły</w:t>
            </w:r>
          </w:p>
        </w:tc>
        <w:tc>
          <w:tcPr>
            <w:tcW w:w="4392" w:type="dxa"/>
          </w:tcPr>
          <w:p w:rsidR="000871D7" w:rsidRDefault="00FF3E0B" w:rsidP="00293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sprawcami incydentu są uczniowie danej szkoły, o zaistniałej sytuacji należy powiadomić ich rodziców, zaś wobec nich podjąć działania wychowawcze. Jeżeli skutki ataku mają dotkliwy charakter, doprowadziły do zniszczenia mienia </w:t>
            </w:r>
            <w:r>
              <w:rPr>
                <w:sz w:val="20"/>
                <w:szCs w:val="20"/>
              </w:rPr>
              <w:lastRenderedPageBreak/>
              <w:t>lub utraty istotnych danych (np. gromadzonych w e-dzienniku szkoły), należy taki przypadek zgł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sić na Policję. </w:t>
            </w:r>
          </w:p>
        </w:tc>
      </w:tr>
      <w:tr w:rsidR="000871D7" w:rsidTr="00FF3E0B">
        <w:tblPrEx>
          <w:tblCellMar>
            <w:left w:w="70" w:type="dxa"/>
            <w:right w:w="70" w:type="dxa"/>
          </w:tblCellMar>
        </w:tblPrEx>
        <w:trPr>
          <w:trHeight w:val="1510"/>
        </w:trPr>
        <w:tc>
          <w:tcPr>
            <w:tcW w:w="4396" w:type="dxa"/>
          </w:tcPr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Aktywności wobec </w:t>
            </w:r>
            <w:r w:rsidR="00FF3E0B">
              <w:rPr>
                <w:b/>
                <w:bCs/>
                <w:sz w:val="20"/>
                <w:szCs w:val="20"/>
              </w:rPr>
              <w:t>świadków</w:t>
            </w:r>
          </w:p>
          <w:p w:rsidR="000871D7" w:rsidRDefault="000871D7" w:rsidP="00293D14">
            <w:pPr>
              <w:pStyle w:val="Default"/>
              <w:rPr>
                <w:color w:val="FFFFFF" w:themeColor="background1"/>
                <w:highlight w:val="black"/>
              </w:rPr>
            </w:pPr>
          </w:p>
        </w:tc>
        <w:tc>
          <w:tcPr>
            <w:tcW w:w="4392" w:type="dxa"/>
          </w:tcPr>
          <w:p w:rsidR="000871D7" w:rsidRDefault="00FF3E0B" w:rsidP="00293D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incydencie należy powiadomić społeczność szkolną (uczniów, nauczycieli, rodziców) i zapr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zentować podjęte sprawnie działania, tak prz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wracające działanie aplikacji i sieci komputer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wej w szkole, jak i wychowawczo-edukacyjne wobec dzieci.</w:t>
            </w:r>
          </w:p>
        </w:tc>
      </w:tr>
      <w:tr w:rsidR="000871D7" w:rsidTr="00FF3E0B">
        <w:tblPrEx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4396" w:type="dxa"/>
          </w:tcPr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Współpraca z Policją i sądami rodzinnymi </w:t>
            </w:r>
          </w:p>
          <w:p w:rsidR="000871D7" w:rsidRDefault="000871D7" w:rsidP="00293D1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</w:tcPr>
          <w:p w:rsidR="00FF3E0B" w:rsidRDefault="00FF3E0B" w:rsidP="00FF3E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wystąpienia strat materialnych oraz utraty danych (szczególnie danych wrażl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wych) należy zgłosić incydent na Policji. </w:t>
            </w:r>
          </w:p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</w:p>
        </w:tc>
      </w:tr>
      <w:tr w:rsidR="000871D7" w:rsidTr="00293D14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4396" w:type="dxa"/>
          </w:tcPr>
          <w:p w:rsidR="000871D7" w:rsidRDefault="000871D7" w:rsidP="00293D1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Współpraca ze służbami publicznymi i pl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cówkami specjalistycznymi</w:t>
            </w:r>
          </w:p>
        </w:tc>
        <w:tc>
          <w:tcPr>
            <w:tcW w:w="4392" w:type="dxa"/>
          </w:tcPr>
          <w:p w:rsidR="00FF3E0B" w:rsidRDefault="00FF3E0B" w:rsidP="00FF3E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przypadkach zaawansowanych awarii (np. wywołanych przez </w:t>
            </w:r>
            <w:proofErr w:type="spellStart"/>
            <w:r>
              <w:rPr>
                <w:sz w:val="20"/>
                <w:szCs w:val="20"/>
              </w:rPr>
              <w:t>trojany</w:t>
            </w:r>
            <w:proofErr w:type="spellEnd"/>
            <w:r>
              <w:rPr>
                <w:sz w:val="20"/>
                <w:szCs w:val="20"/>
              </w:rPr>
              <w:t>) lub strat (np. utrata danych z e-dziennika) konieczne jest skorzyst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nie z zewnętrznego wsparcia eksperckiego, ko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takt z serwisem twórcy oprogramowania lub zamówienie usługi w wyspecjalizowanej firmie. </w:t>
            </w:r>
          </w:p>
          <w:p w:rsidR="000871D7" w:rsidRDefault="000871D7" w:rsidP="00293D1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871D7" w:rsidRDefault="000871D7">
      <w:pPr>
        <w:pStyle w:val="Default"/>
        <w:rPr>
          <w:color w:val="FFFFFF" w:themeColor="background1"/>
        </w:rPr>
      </w:pPr>
    </w:p>
    <w:p w:rsidR="00A75714" w:rsidRDefault="00A75714">
      <w:pPr>
        <w:pStyle w:val="Default"/>
        <w:rPr>
          <w:color w:val="FFFFFF" w:themeColor="background1"/>
        </w:rPr>
      </w:pPr>
    </w:p>
    <w:p w:rsidR="00A75714" w:rsidRDefault="00A75714">
      <w:pPr>
        <w:pStyle w:val="Default"/>
        <w:rPr>
          <w:color w:val="FFFFFF" w:themeColor="background1"/>
        </w:rPr>
      </w:pPr>
    </w:p>
    <w:p w:rsidR="00A75714" w:rsidRDefault="00A75714">
      <w:pPr>
        <w:pStyle w:val="Default"/>
        <w:rPr>
          <w:color w:val="FFFFFF" w:themeColor="background1"/>
        </w:rPr>
      </w:pPr>
    </w:p>
    <w:p w:rsidR="00A75714" w:rsidRDefault="00A75714">
      <w:pPr>
        <w:pStyle w:val="Default"/>
        <w:rPr>
          <w:color w:val="FFFFFF" w:themeColor="background1"/>
        </w:rPr>
      </w:pPr>
    </w:p>
    <w:p w:rsidR="00A75714" w:rsidRDefault="00A75714" w:rsidP="00A75714">
      <w:pPr>
        <w:pStyle w:val="Default"/>
        <w:jc w:val="center"/>
        <w:rPr>
          <w:b/>
          <w:color w:val="auto"/>
          <w:sz w:val="32"/>
          <w:szCs w:val="32"/>
        </w:rPr>
      </w:pPr>
      <w:r w:rsidRPr="00A75714">
        <w:rPr>
          <w:b/>
          <w:color w:val="FFFFFF" w:themeColor="background1"/>
          <w:sz w:val="32"/>
          <w:szCs w:val="32"/>
        </w:rPr>
        <w:t>PP</w:t>
      </w:r>
      <w:r w:rsidRPr="0039663B">
        <w:rPr>
          <w:rFonts w:asciiTheme="majorHAnsi" w:hAnsiTheme="majorHAnsi"/>
          <w:b/>
          <w:color w:val="auto"/>
          <w:sz w:val="32"/>
          <w:szCs w:val="32"/>
        </w:rPr>
        <w:t>Podsumowanie</w:t>
      </w:r>
    </w:p>
    <w:p w:rsidR="00A75714" w:rsidRDefault="00A75714" w:rsidP="00A75714">
      <w:pPr>
        <w:pStyle w:val="Default"/>
        <w:rPr>
          <w:b/>
          <w:color w:val="auto"/>
          <w:sz w:val="32"/>
          <w:szCs w:val="32"/>
        </w:rPr>
      </w:pPr>
    </w:p>
    <w:p w:rsidR="00A75714" w:rsidRDefault="00A75714" w:rsidP="00A75714">
      <w:pPr>
        <w:pStyle w:val="Default"/>
      </w:pPr>
    </w:p>
    <w:p w:rsidR="00A75714" w:rsidRDefault="00A75714" w:rsidP="00A75714">
      <w:pPr>
        <w:pStyle w:val="Default"/>
        <w:numPr>
          <w:ilvl w:val="0"/>
          <w:numId w:val="25"/>
        </w:numPr>
        <w:spacing w:after="188"/>
        <w:rPr>
          <w:sz w:val="22"/>
          <w:szCs w:val="22"/>
        </w:rPr>
      </w:pPr>
      <w:r>
        <w:rPr>
          <w:sz w:val="22"/>
          <w:szCs w:val="22"/>
        </w:rPr>
        <w:t>Przedstawione w poprzednich rozdział</w:t>
      </w:r>
      <w:r w:rsidR="004A3C4D">
        <w:rPr>
          <w:sz w:val="22"/>
          <w:szCs w:val="22"/>
        </w:rPr>
        <w:t xml:space="preserve">ach </w:t>
      </w:r>
      <w:r>
        <w:rPr>
          <w:sz w:val="22"/>
          <w:szCs w:val="22"/>
        </w:rPr>
        <w:t>wytyczne i rekomendacje odnośnie zape</w:t>
      </w:r>
      <w:r>
        <w:rPr>
          <w:sz w:val="22"/>
          <w:szCs w:val="22"/>
        </w:rPr>
        <w:t>w</w:t>
      </w:r>
      <w:r>
        <w:rPr>
          <w:sz w:val="22"/>
          <w:szCs w:val="22"/>
        </w:rPr>
        <w:t xml:space="preserve">nienia bezpieczeństwa w szkole określają </w:t>
      </w:r>
      <w:r>
        <w:rPr>
          <w:b/>
          <w:bCs/>
          <w:sz w:val="22"/>
          <w:szCs w:val="22"/>
        </w:rPr>
        <w:t xml:space="preserve">niezbędne minimum </w:t>
      </w:r>
      <w:r>
        <w:rPr>
          <w:sz w:val="22"/>
          <w:szCs w:val="22"/>
        </w:rPr>
        <w:t>działań, jakie dyrekt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rzy szkół winni podjąć w swoich środowiskach szkolonych wspólnie z nauczycielami i rodzicami dzieci. Wskazania te należy traktować jako </w:t>
      </w:r>
      <w:r>
        <w:rPr>
          <w:b/>
          <w:bCs/>
          <w:sz w:val="22"/>
          <w:szCs w:val="22"/>
        </w:rPr>
        <w:t xml:space="preserve">obowiązek </w:t>
      </w:r>
      <w:r>
        <w:rPr>
          <w:sz w:val="22"/>
          <w:szCs w:val="22"/>
        </w:rPr>
        <w:t xml:space="preserve">wynikający z nowej ustawy prawo oświatowe z 16 grudnia 2016r. </w:t>
      </w:r>
    </w:p>
    <w:p w:rsidR="00A75714" w:rsidRDefault="00A75714" w:rsidP="00A75714">
      <w:pPr>
        <w:pStyle w:val="Default"/>
        <w:numPr>
          <w:ilvl w:val="0"/>
          <w:numId w:val="25"/>
        </w:numPr>
        <w:spacing w:after="188"/>
        <w:rPr>
          <w:sz w:val="22"/>
          <w:szCs w:val="22"/>
        </w:rPr>
      </w:pPr>
      <w:r>
        <w:rPr>
          <w:sz w:val="22"/>
          <w:szCs w:val="22"/>
        </w:rPr>
        <w:t>Zapewnienie bezpieczeństwa cyfrowego uczniów – dzieci i młodzieży – jest w obecnym czasie równie istotne, jak zapewnienie bezpieczeństwa fizycznego i psychicznego. Często zagrożenie bezpieczeństwa ucznia ma mieszany charakter – np. rozpoczyna się od nęk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nia podczas przerw w lekcjach, rozwijając się następnie w Internecie. </w:t>
      </w:r>
      <w:r>
        <w:rPr>
          <w:b/>
          <w:bCs/>
          <w:sz w:val="22"/>
          <w:szCs w:val="22"/>
        </w:rPr>
        <w:t>Wagę tych pr</w:t>
      </w:r>
      <w:r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blemów muszą sobie uświadamiać zarówno nauczyciele i dyrektorzy szkół, jak i ich organy prowadzące oraz rodzice</w:t>
      </w:r>
      <w:r>
        <w:rPr>
          <w:sz w:val="22"/>
          <w:szCs w:val="22"/>
        </w:rPr>
        <w:t xml:space="preserve">. Tylko stała – nie incydentalna - współpraca wszystkich tych podmiotów może zminimalizować zagrożenia poruszania się dzieci w cyfrowym świecie. </w:t>
      </w:r>
    </w:p>
    <w:p w:rsidR="00A75714" w:rsidRDefault="00A75714" w:rsidP="00A75714">
      <w:pPr>
        <w:pStyle w:val="Default"/>
        <w:numPr>
          <w:ilvl w:val="0"/>
          <w:numId w:val="25"/>
        </w:numPr>
        <w:spacing w:after="188"/>
        <w:rPr>
          <w:sz w:val="22"/>
          <w:szCs w:val="22"/>
        </w:rPr>
      </w:pPr>
      <w:r>
        <w:rPr>
          <w:sz w:val="22"/>
          <w:szCs w:val="22"/>
        </w:rPr>
        <w:t xml:space="preserve">Bezpieczeństwo cyfrowe powinno być jednym z elementów programu wychowawczo-profilaktyczny szkoły, za którego realizację odpowiada </w:t>
      </w:r>
      <w:r w:rsidRPr="00E63F58">
        <w:rPr>
          <w:b/>
          <w:bCs/>
          <w:sz w:val="22"/>
          <w:szCs w:val="22"/>
          <w:u w:val="single"/>
        </w:rPr>
        <w:t>całe grono pedagogiczne</w:t>
      </w:r>
      <w:r>
        <w:rPr>
          <w:sz w:val="22"/>
          <w:szCs w:val="22"/>
        </w:rPr>
        <w:t>. Nal</w:t>
      </w:r>
      <w:r>
        <w:rPr>
          <w:sz w:val="22"/>
          <w:szCs w:val="22"/>
        </w:rPr>
        <w:t>e</w:t>
      </w:r>
      <w:r>
        <w:rPr>
          <w:sz w:val="22"/>
          <w:szCs w:val="22"/>
        </w:rPr>
        <w:t>ży pamiętać, że nawet wtedy, gdy w szkole wytypowano osobę odpowiedzialną za be</w:t>
      </w:r>
      <w:r>
        <w:rPr>
          <w:sz w:val="22"/>
          <w:szCs w:val="22"/>
        </w:rPr>
        <w:t>z</w:t>
      </w:r>
      <w:r>
        <w:rPr>
          <w:sz w:val="22"/>
          <w:szCs w:val="22"/>
        </w:rPr>
        <w:t xml:space="preserve">pieczeństwo cyfrowe (Szkolnego Mentora), nie zwalania to z odpowiedzialności za jego zapewnienie pozostałych pracowników placówki. </w:t>
      </w:r>
    </w:p>
    <w:p w:rsidR="00A75714" w:rsidRDefault="00A75714" w:rsidP="00A75714">
      <w:pPr>
        <w:pStyle w:val="Default"/>
        <w:numPr>
          <w:ilvl w:val="0"/>
          <w:numId w:val="25"/>
        </w:numPr>
        <w:spacing w:after="188"/>
        <w:rPr>
          <w:sz w:val="22"/>
          <w:szCs w:val="22"/>
        </w:rPr>
      </w:pPr>
      <w:r>
        <w:rPr>
          <w:sz w:val="22"/>
          <w:szCs w:val="22"/>
        </w:rPr>
        <w:t xml:space="preserve">Kluczowe dla zapewnienia bezpieczeństwa w szkole są </w:t>
      </w:r>
      <w:r>
        <w:rPr>
          <w:b/>
          <w:bCs/>
          <w:sz w:val="22"/>
          <w:szCs w:val="22"/>
        </w:rPr>
        <w:t>działania profilaktyczne</w:t>
      </w:r>
      <w:r>
        <w:rPr>
          <w:sz w:val="22"/>
          <w:szCs w:val="22"/>
        </w:rPr>
        <w:t>, obejmujące całą społeczność szkolną – uczniów, ich rodziców/opiekunów oraz naucz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cieli. Działania te powinny być podejmowane cyklicznie – nie incydentalnie, przez cały rok szkolny. </w:t>
      </w:r>
    </w:p>
    <w:p w:rsidR="00A75714" w:rsidRDefault="00A75714" w:rsidP="00A75714">
      <w:pPr>
        <w:pStyle w:val="Default"/>
        <w:numPr>
          <w:ilvl w:val="0"/>
          <w:numId w:val="25"/>
        </w:numPr>
        <w:spacing w:after="1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działaniach podejmowanych przez szkołę na rzecz bezpieczeństwa uczniów </w:t>
      </w:r>
      <w:r>
        <w:rPr>
          <w:b/>
          <w:bCs/>
          <w:sz w:val="22"/>
          <w:szCs w:val="22"/>
        </w:rPr>
        <w:t xml:space="preserve">ważną rolę winni odgrywać oni sami. </w:t>
      </w:r>
      <w:r>
        <w:rPr>
          <w:sz w:val="22"/>
          <w:szCs w:val="22"/>
        </w:rPr>
        <w:t>Dlatego do codziennej pracy warto zaangażować uczniów i samorządy uczniowskie np. poprzez powierzenie organizacji wydarzeń sam</w:t>
      </w:r>
      <w:r>
        <w:rPr>
          <w:sz w:val="22"/>
          <w:szCs w:val="22"/>
        </w:rPr>
        <w:t>o</w:t>
      </w:r>
      <w:r>
        <w:rPr>
          <w:sz w:val="22"/>
          <w:szCs w:val="22"/>
        </w:rPr>
        <w:t>rządowi uczniowskiemu i wyłonienie przezeń np. „uczniowskich liderów bezpiecze</w:t>
      </w:r>
      <w:r>
        <w:rPr>
          <w:sz w:val="22"/>
          <w:szCs w:val="22"/>
        </w:rPr>
        <w:t>ń</w:t>
      </w:r>
      <w:r>
        <w:rPr>
          <w:sz w:val="22"/>
          <w:szCs w:val="22"/>
        </w:rPr>
        <w:t xml:space="preserve">stwa cyfrowego szkoły”. </w:t>
      </w:r>
    </w:p>
    <w:p w:rsidR="00A75714" w:rsidRDefault="00A75714" w:rsidP="00A75714">
      <w:pPr>
        <w:pStyle w:val="Default"/>
        <w:numPr>
          <w:ilvl w:val="0"/>
          <w:numId w:val="25"/>
        </w:numPr>
        <w:spacing w:after="188"/>
        <w:rPr>
          <w:sz w:val="22"/>
          <w:szCs w:val="22"/>
        </w:rPr>
      </w:pPr>
      <w:r>
        <w:rPr>
          <w:sz w:val="22"/>
          <w:szCs w:val="22"/>
        </w:rPr>
        <w:t>Uczeń ma kontakt z cyfrowym światem niemal przez cały czas swojej aktywności poza szkołą: w domu, środowisku rówieśniczym, w podróży czy w miejscach publicznych. Z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pewnienie bezpieczeństwa cyfrowego jest zatem </w:t>
      </w:r>
      <w:r>
        <w:rPr>
          <w:b/>
          <w:bCs/>
          <w:sz w:val="22"/>
          <w:szCs w:val="22"/>
        </w:rPr>
        <w:t xml:space="preserve">wyzwaniem dla jego rodziców </w:t>
      </w:r>
      <w:r>
        <w:rPr>
          <w:sz w:val="22"/>
          <w:szCs w:val="22"/>
        </w:rPr>
        <w:t xml:space="preserve">na równi ze szkołą. Szkoła powinna bardzo </w:t>
      </w:r>
      <w:r>
        <w:rPr>
          <w:b/>
          <w:bCs/>
          <w:sz w:val="22"/>
          <w:szCs w:val="22"/>
        </w:rPr>
        <w:t>aktywnie inspirować rodziców do pode</w:t>
      </w:r>
      <w:r>
        <w:rPr>
          <w:b/>
          <w:bCs/>
          <w:sz w:val="22"/>
          <w:szCs w:val="22"/>
        </w:rPr>
        <w:t>j</w:t>
      </w:r>
      <w:r>
        <w:rPr>
          <w:b/>
          <w:bCs/>
          <w:sz w:val="22"/>
          <w:szCs w:val="22"/>
        </w:rPr>
        <w:t>mowania działań kontrolnych i wychowawczych, a także zapewnić im minimalny choćby poziom wsparcia szkoleniowego na tym polu</w:t>
      </w:r>
      <w:r>
        <w:rPr>
          <w:sz w:val="22"/>
          <w:szCs w:val="22"/>
        </w:rPr>
        <w:t xml:space="preserve">. </w:t>
      </w:r>
    </w:p>
    <w:p w:rsidR="00A75714" w:rsidRDefault="00A75714" w:rsidP="00A75714">
      <w:pPr>
        <w:pStyle w:val="Default"/>
        <w:numPr>
          <w:ilvl w:val="0"/>
          <w:numId w:val="25"/>
        </w:numPr>
        <w:spacing w:after="188"/>
        <w:rPr>
          <w:sz w:val="22"/>
          <w:szCs w:val="22"/>
        </w:rPr>
      </w:pPr>
      <w:r>
        <w:rPr>
          <w:sz w:val="22"/>
          <w:szCs w:val="22"/>
        </w:rPr>
        <w:t xml:space="preserve">W działaniach na rzecz bezpieczeństwa szkoły warto </w:t>
      </w:r>
      <w:r>
        <w:rPr>
          <w:b/>
          <w:bCs/>
          <w:sz w:val="22"/>
          <w:szCs w:val="22"/>
        </w:rPr>
        <w:t xml:space="preserve">korzystać z dobrych praktyk wypracowanych przez inne placówki </w:t>
      </w:r>
      <w:r>
        <w:rPr>
          <w:sz w:val="22"/>
          <w:szCs w:val="22"/>
        </w:rPr>
        <w:t>– np. zwrócić się do szkół z regionu o prezent</w:t>
      </w:r>
      <w:r>
        <w:rPr>
          <w:sz w:val="22"/>
          <w:szCs w:val="22"/>
        </w:rPr>
        <w:t>a</w:t>
      </w:r>
      <w:r>
        <w:rPr>
          <w:sz w:val="22"/>
          <w:szCs w:val="22"/>
        </w:rPr>
        <w:t>cję ich działań lub skorzystać z materiałów wypracowywanych przez organizacje poz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rządowe, instytucje publiczne oraz podmioty biznesowe. </w:t>
      </w:r>
    </w:p>
    <w:p w:rsidR="00A75714" w:rsidRDefault="00A75714" w:rsidP="00A75714">
      <w:pPr>
        <w:pStyle w:val="Default"/>
        <w:numPr>
          <w:ilvl w:val="0"/>
          <w:numId w:val="25"/>
        </w:numPr>
      </w:pPr>
      <w:r>
        <w:rPr>
          <w:sz w:val="22"/>
          <w:szCs w:val="22"/>
        </w:rPr>
        <w:t xml:space="preserve">Bezpieczna szkoła to szkoła </w:t>
      </w:r>
      <w:r w:rsidRPr="00E63F58">
        <w:rPr>
          <w:b/>
          <w:bCs/>
          <w:sz w:val="22"/>
          <w:szCs w:val="22"/>
          <w:u w:val="single"/>
        </w:rPr>
        <w:t>kompetentnych nauczycieli</w:t>
      </w:r>
      <w:r>
        <w:rPr>
          <w:sz w:val="22"/>
          <w:szCs w:val="22"/>
        </w:rPr>
        <w:t>. Dlatego kadra pedagogiczna winna stale aktualizować i pogłębiać wiedzę na temat bezpieczeństwa w środowisku</w:t>
      </w:r>
    </w:p>
    <w:p w:rsidR="00A75714" w:rsidRDefault="00A75714" w:rsidP="00A757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szkolnym, szczególnie w zakresie kompetencji cyfrowych. Służyć temu ma realizacja</w:t>
      </w:r>
    </w:p>
    <w:p w:rsidR="00A75714" w:rsidRDefault="00A75714" w:rsidP="00A757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rekomendacji ukończenia przez wszystkich nauczycieli kursu online. </w:t>
      </w:r>
    </w:p>
    <w:p w:rsidR="00A75714" w:rsidRDefault="00A75714" w:rsidP="00A75714">
      <w:pPr>
        <w:pStyle w:val="Default"/>
        <w:rPr>
          <w:sz w:val="22"/>
          <w:szCs w:val="22"/>
        </w:rPr>
      </w:pPr>
    </w:p>
    <w:p w:rsidR="00A75714" w:rsidRDefault="00A75714" w:rsidP="00A75714">
      <w:pPr>
        <w:pStyle w:val="Default"/>
        <w:jc w:val="center"/>
        <w:rPr>
          <w:b/>
          <w:color w:val="auto"/>
          <w:sz w:val="32"/>
          <w:szCs w:val="32"/>
        </w:rPr>
      </w:pPr>
    </w:p>
    <w:p w:rsidR="005715B0" w:rsidRDefault="005715B0" w:rsidP="00A75714">
      <w:pPr>
        <w:pStyle w:val="Default"/>
        <w:jc w:val="center"/>
        <w:rPr>
          <w:b/>
          <w:color w:val="auto"/>
          <w:sz w:val="32"/>
          <w:szCs w:val="32"/>
        </w:rPr>
      </w:pPr>
    </w:p>
    <w:p w:rsidR="005715B0" w:rsidRDefault="005715B0" w:rsidP="00A75714">
      <w:pPr>
        <w:pStyle w:val="Default"/>
        <w:jc w:val="center"/>
        <w:rPr>
          <w:b/>
          <w:color w:val="auto"/>
          <w:sz w:val="32"/>
          <w:szCs w:val="32"/>
        </w:rPr>
      </w:pPr>
    </w:p>
    <w:p w:rsidR="005715B0" w:rsidRDefault="005715B0" w:rsidP="00A75714">
      <w:pPr>
        <w:pStyle w:val="Default"/>
        <w:jc w:val="center"/>
        <w:rPr>
          <w:b/>
          <w:color w:val="auto"/>
          <w:sz w:val="32"/>
          <w:szCs w:val="32"/>
        </w:rPr>
      </w:pPr>
    </w:p>
    <w:p w:rsidR="005715B0" w:rsidRDefault="005715B0" w:rsidP="005715B0">
      <w:pPr>
        <w:pStyle w:val="Default"/>
        <w:rPr>
          <w:b/>
          <w:color w:val="auto"/>
          <w:sz w:val="32"/>
          <w:szCs w:val="32"/>
        </w:rPr>
      </w:pPr>
    </w:p>
    <w:p w:rsidR="005715B0" w:rsidRDefault="005715B0" w:rsidP="00A75714">
      <w:pPr>
        <w:pStyle w:val="Default"/>
        <w:jc w:val="center"/>
        <w:rPr>
          <w:b/>
          <w:color w:val="auto"/>
          <w:sz w:val="32"/>
          <w:szCs w:val="32"/>
        </w:rPr>
      </w:pPr>
    </w:p>
    <w:p w:rsidR="005715B0" w:rsidRDefault="005715B0" w:rsidP="00A75714">
      <w:pPr>
        <w:pStyle w:val="Default"/>
        <w:jc w:val="center"/>
        <w:rPr>
          <w:b/>
          <w:color w:val="auto"/>
          <w:sz w:val="32"/>
          <w:szCs w:val="32"/>
        </w:rPr>
      </w:pPr>
    </w:p>
    <w:p w:rsidR="005715B0" w:rsidRDefault="005715B0" w:rsidP="005715B0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BIBLIOGRAFIA:</w:t>
      </w:r>
    </w:p>
    <w:p w:rsidR="005715B0" w:rsidRDefault="005715B0" w:rsidP="005715B0">
      <w:pPr>
        <w:pStyle w:val="Default"/>
      </w:pPr>
    </w:p>
    <w:p w:rsidR="005715B0" w:rsidRPr="005715B0" w:rsidRDefault="005715B0" w:rsidP="005715B0">
      <w:pPr>
        <w:pStyle w:val="Default"/>
        <w:rPr>
          <w:sz w:val="22"/>
          <w:szCs w:val="22"/>
        </w:rPr>
      </w:pPr>
      <w:r w:rsidRPr="005715B0">
        <w:rPr>
          <w:bCs/>
          <w:sz w:val="22"/>
          <w:szCs w:val="22"/>
        </w:rPr>
        <w:t xml:space="preserve">BEZPIECZNA SZKOŁA </w:t>
      </w:r>
    </w:p>
    <w:p w:rsidR="005715B0" w:rsidRDefault="005715B0" w:rsidP="005715B0">
      <w:pPr>
        <w:pStyle w:val="Default"/>
        <w:rPr>
          <w:sz w:val="22"/>
          <w:szCs w:val="22"/>
        </w:rPr>
      </w:pPr>
      <w:r w:rsidRPr="005715B0">
        <w:rPr>
          <w:bCs/>
          <w:sz w:val="22"/>
          <w:szCs w:val="22"/>
        </w:rPr>
        <w:t>Procedury reagowania w przypadku wystąpienia wewnętrznych i zewnętrznych zagrożeń f</w:t>
      </w:r>
      <w:r w:rsidRPr="005715B0">
        <w:rPr>
          <w:bCs/>
          <w:sz w:val="22"/>
          <w:szCs w:val="22"/>
        </w:rPr>
        <w:t>i</w:t>
      </w:r>
      <w:r w:rsidRPr="005715B0">
        <w:rPr>
          <w:bCs/>
          <w:sz w:val="22"/>
          <w:szCs w:val="22"/>
        </w:rPr>
        <w:t xml:space="preserve">zycznych w szkole, </w:t>
      </w:r>
      <w:r>
        <w:rPr>
          <w:sz w:val="22"/>
          <w:szCs w:val="22"/>
        </w:rPr>
        <w:t>Departament Wychowania i Kształcenia Integracyjnego MEN,</w:t>
      </w:r>
    </w:p>
    <w:p w:rsidR="005715B0" w:rsidRDefault="005715B0" w:rsidP="005715B0">
      <w:pPr>
        <w:pStyle w:val="Default"/>
        <w:rPr>
          <w:sz w:val="22"/>
          <w:szCs w:val="22"/>
        </w:rPr>
      </w:pPr>
      <w:r w:rsidRPr="005715B0">
        <w:rPr>
          <w:bCs/>
          <w:sz w:val="22"/>
          <w:szCs w:val="22"/>
        </w:rPr>
        <w:t>Warszawa, sierpień 2017r.</w:t>
      </w:r>
      <w:r w:rsidRPr="005715B0">
        <w:rPr>
          <w:sz w:val="22"/>
          <w:szCs w:val="22"/>
        </w:rPr>
        <w:t xml:space="preserve"> </w:t>
      </w:r>
    </w:p>
    <w:p w:rsidR="005715B0" w:rsidRPr="005715B0" w:rsidRDefault="005715B0" w:rsidP="005715B0">
      <w:pPr>
        <w:pStyle w:val="Default"/>
      </w:pPr>
      <w:r w:rsidRPr="005715B0">
        <w:rPr>
          <w:bCs/>
        </w:rPr>
        <w:t xml:space="preserve">BEZPIECZNA SZKOŁA </w:t>
      </w:r>
    </w:p>
    <w:p w:rsidR="005715B0" w:rsidRDefault="005715B0" w:rsidP="005715B0">
      <w:pPr>
        <w:pStyle w:val="Default"/>
        <w:rPr>
          <w:bCs/>
          <w:sz w:val="22"/>
          <w:szCs w:val="22"/>
        </w:rPr>
      </w:pPr>
      <w:r w:rsidRPr="005715B0">
        <w:rPr>
          <w:bCs/>
        </w:rPr>
        <w:t>Zagrożenia i zalecane działania profilaktyczne w zakresie bezpieczeństwa fizycznego i cyfrowego uczniów</w:t>
      </w:r>
      <w:r>
        <w:rPr>
          <w:bCs/>
        </w:rPr>
        <w:t>,</w:t>
      </w:r>
      <w:r w:rsidRPr="005715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Departament Wychowania i Kształcenia Integracyjnego MEN, </w:t>
      </w:r>
      <w:r w:rsidRPr="005715B0">
        <w:t xml:space="preserve"> </w:t>
      </w:r>
      <w:r w:rsidRPr="005715B0">
        <w:rPr>
          <w:bCs/>
          <w:sz w:val="22"/>
          <w:szCs w:val="22"/>
        </w:rPr>
        <w:t>Warszawa, sierpień 2017r.</w:t>
      </w:r>
    </w:p>
    <w:p w:rsidR="005715B0" w:rsidRPr="005715B0" w:rsidRDefault="005715B0" w:rsidP="005715B0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Statut ZSP nr 5 w Piotrkowie Trybunalskim, 2016 r. (uaktualnienia).</w:t>
      </w:r>
    </w:p>
    <w:sectPr w:rsidR="005715B0" w:rsidRPr="005715B0" w:rsidSect="00DA46AF">
      <w:foot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98" w:rsidRDefault="000D3F98" w:rsidP="006E638B">
      <w:r>
        <w:separator/>
      </w:r>
    </w:p>
  </w:endnote>
  <w:endnote w:type="continuationSeparator" w:id="0">
    <w:p w:rsidR="000D3F98" w:rsidRDefault="000D3F98" w:rsidP="006E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2617"/>
      <w:docPartObj>
        <w:docPartGallery w:val="Page Numbers (Bottom of Page)"/>
        <w:docPartUnique/>
      </w:docPartObj>
    </w:sdtPr>
    <w:sdtContent>
      <w:p w:rsidR="00106E56" w:rsidRDefault="006E6746">
        <w:pPr>
          <w:pStyle w:val="Stopka"/>
        </w:pPr>
        <w:fldSimple w:instr=" PAGE   \* MERGEFORMAT ">
          <w:r w:rsidR="00A307C6">
            <w:rPr>
              <w:noProof/>
            </w:rPr>
            <w:t>40</w:t>
          </w:r>
        </w:fldSimple>
      </w:p>
    </w:sdtContent>
  </w:sdt>
  <w:p w:rsidR="00106E56" w:rsidRDefault="00106E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98" w:rsidRDefault="000D3F98" w:rsidP="006E638B">
      <w:r>
        <w:separator/>
      </w:r>
    </w:p>
  </w:footnote>
  <w:footnote w:type="continuationSeparator" w:id="0">
    <w:p w:rsidR="000D3F98" w:rsidRDefault="000D3F98" w:rsidP="006E6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A27442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58C7DEF"/>
    <w:multiLevelType w:val="hybridMultilevel"/>
    <w:tmpl w:val="313080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D71285"/>
    <w:multiLevelType w:val="hybridMultilevel"/>
    <w:tmpl w:val="62DAB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E421D"/>
    <w:multiLevelType w:val="hybridMultilevel"/>
    <w:tmpl w:val="46C0A0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523F94"/>
    <w:multiLevelType w:val="hybridMultilevel"/>
    <w:tmpl w:val="931AB1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B5D68"/>
    <w:multiLevelType w:val="hybridMultilevel"/>
    <w:tmpl w:val="737850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312D76"/>
    <w:multiLevelType w:val="multilevel"/>
    <w:tmpl w:val="043A815A"/>
    <w:lvl w:ilvl="0">
      <w:start w:val="1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9D45C1"/>
    <w:multiLevelType w:val="multilevel"/>
    <w:tmpl w:val="9782CD90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7" w:hanging="2160"/>
      </w:pPr>
      <w:rPr>
        <w:rFonts w:hint="default"/>
      </w:rPr>
    </w:lvl>
  </w:abstractNum>
  <w:abstractNum w:abstractNumId="13">
    <w:nsid w:val="24D83C6C"/>
    <w:multiLevelType w:val="hybridMultilevel"/>
    <w:tmpl w:val="97F0709E"/>
    <w:lvl w:ilvl="0" w:tplc="F210FF0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973120"/>
    <w:multiLevelType w:val="multilevel"/>
    <w:tmpl w:val="6C9C0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ED5AB4"/>
    <w:multiLevelType w:val="hybridMultilevel"/>
    <w:tmpl w:val="B84CD150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DFE5F7C"/>
    <w:multiLevelType w:val="singleLevel"/>
    <w:tmpl w:val="AD5C46D4"/>
    <w:lvl w:ilvl="0">
      <w:start w:val="1"/>
      <w:numFmt w:val="lowerLetter"/>
      <w:pStyle w:val="Nagwek2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7">
    <w:nsid w:val="52DD3511"/>
    <w:multiLevelType w:val="singleLevel"/>
    <w:tmpl w:val="FEC42BD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5AE6739F"/>
    <w:multiLevelType w:val="hybridMultilevel"/>
    <w:tmpl w:val="B114E24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05436A1"/>
    <w:multiLevelType w:val="hybridMultilevel"/>
    <w:tmpl w:val="A2E84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65CE0"/>
    <w:multiLevelType w:val="hybridMultilevel"/>
    <w:tmpl w:val="011E3E9E"/>
    <w:lvl w:ilvl="0" w:tplc="B6B2583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>
    <w:nsid w:val="6284379B"/>
    <w:multiLevelType w:val="singleLevel"/>
    <w:tmpl w:val="D0ECAC32"/>
    <w:lvl w:ilvl="0">
      <w:start w:val="3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683A4887"/>
    <w:multiLevelType w:val="hybridMultilevel"/>
    <w:tmpl w:val="5EBCA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A7905"/>
    <w:multiLevelType w:val="hybridMultilevel"/>
    <w:tmpl w:val="4E3CA86E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7C870EAE"/>
    <w:multiLevelType w:val="hybridMultilevel"/>
    <w:tmpl w:val="654CB0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22"/>
  </w:num>
  <w:num w:numId="12">
    <w:abstractNumId w:val="12"/>
  </w:num>
  <w:num w:numId="13">
    <w:abstractNumId w:val="11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9"/>
  </w:num>
  <w:num w:numId="17">
    <w:abstractNumId w:val="13"/>
  </w:num>
  <w:num w:numId="18">
    <w:abstractNumId w:val="10"/>
  </w:num>
  <w:num w:numId="19">
    <w:abstractNumId w:val="23"/>
  </w:num>
  <w:num w:numId="20">
    <w:abstractNumId w:val="6"/>
  </w:num>
  <w:num w:numId="21">
    <w:abstractNumId w:val="24"/>
  </w:num>
  <w:num w:numId="22">
    <w:abstractNumId w:val="8"/>
  </w:num>
  <w:num w:numId="23">
    <w:abstractNumId w:val="18"/>
  </w:num>
  <w:num w:numId="24">
    <w:abstractNumId w:val="7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8A"/>
    <w:rsid w:val="00026ED6"/>
    <w:rsid w:val="00031C44"/>
    <w:rsid w:val="000517FD"/>
    <w:rsid w:val="00074C25"/>
    <w:rsid w:val="00083C42"/>
    <w:rsid w:val="00086AF6"/>
    <w:rsid w:val="000871D7"/>
    <w:rsid w:val="000A43E1"/>
    <w:rsid w:val="000C63D2"/>
    <w:rsid w:val="000D3F98"/>
    <w:rsid w:val="000F1BC5"/>
    <w:rsid w:val="000F36CB"/>
    <w:rsid w:val="000F40B1"/>
    <w:rsid w:val="00106E56"/>
    <w:rsid w:val="00133AB9"/>
    <w:rsid w:val="00142C2F"/>
    <w:rsid w:val="001756D6"/>
    <w:rsid w:val="001779AD"/>
    <w:rsid w:val="001947B7"/>
    <w:rsid w:val="001A1F50"/>
    <w:rsid w:val="001B236C"/>
    <w:rsid w:val="001C53E4"/>
    <w:rsid w:val="001D32D8"/>
    <w:rsid w:val="001D4E80"/>
    <w:rsid w:val="001E33A8"/>
    <w:rsid w:val="00202DD0"/>
    <w:rsid w:val="0022469F"/>
    <w:rsid w:val="00274594"/>
    <w:rsid w:val="00293D14"/>
    <w:rsid w:val="00296A56"/>
    <w:rsid w:val="002A2FF0"/>
    <w:rsid w:val="002A3E7D"/>
    <w:rsid w:val="002A7298"/>
    <w:rsid w:val="002B2C92"/>
    <w:rsid w:val="002B434E"/>
    <w:rsid w:val="002C1281"/>
    <w:rsid w:val="00322D40"/>
    <w:rsid w:val="00325B8E"/>
    <w:rsid w:val="00326F8B"/>
    <w:rsid w:val="00336045"/>
    <w:rsid w:val="00337DE2"/>
    <w:rsid w:val="00345742"/>
    <w:rsid w:val="0035148F"/>
    <w:rsid w:val="003538A8"/>
    <w:rsid w:val="00354FD4"/>
    <w:rsid w:val="00360626"/>
    <w:rsid w:val="00361587"/>
    <w:rsid w:val="00380AD0"/>
    <w:rsid w:val="0038682F"/>
    <w:rsid w:val="0039663B"/>
    <w:rsid w:val="003A0E01"/>
    <w:rsid w:val="003B427A"/>
    <w:rsid w:val="003B6912"/>
    <w:rsid w:val="003C336A"/>
    <w:rsid w:val="003C6254"/>
    <w:rsid w:val="003D096D"/>
    <w:rsid w:val="003D16E4"/>
    <w:rsid w:val="003D1F79"/>
    <w:rsid w:val="003D63EA"/>
    <w:rsid w:val="003F2F1E"/>
    <w:rsid w:val="0040058F"/>
    <w:rsid w:val="00400689"/>
    <w:rsid w:val="00404208"/>
    <w:rsid w:val="0040736F"/>
    <w:rsid w:val="004146A4"/>
    <w:rsid w:val="004218A4"/>
    <w:rsid w:val="004669B5"/>
    <w:rsid w:val="004756E3"/>
    <w:rsid w:val="0048008B"/>
    <w:rsid w:val="0049018D"/>
    <w:rsid w:val="0049266B"/>
    <w:rsid w:val="00493763"/>
    <w:rsid w:val="004A3C4D"/>
    <w:rsid w:val="004C4021"/>
    <w:rsid w:val="004C4B9B"/>
    <w:rsid w:val="004D44A8"/>
    <w:rsid w:val="004D5397"/>
    <w:rsid w:val="004E0790"/>
    <w:rsid w:val="004E1971"/>
    <w:rsid w:val="004F1A99"/>
    <w:rsid w:val="004F4A7A"/>
    <w:rsid w:val="005036F6"/>
    <w:rsid w:val="00512327"/>
    <w:rsid w:val="00520715"/>
    <w:rsid w:val="00531607"/>
    <w:rsid w:val="00536064"/>
    <w:rsid w:val="005379F7"/>
    <w:rsid w:val="00552C07"/>
    <w:rsid w:val="005542E0"/>
    <w:rsid w:val="005628A6"/>
    <w:rsid w:val="00567CB8"/>
    <w:rsid w:val="005715B0"/>
    <w:rsid w:val="00571694"/>
    <w:rsid w:val="0057304D"/>
    <w:rsid w:val="00581AE7"/>
    <w:rsid w:val="005A4CFC"/>
    <w:rsid w:val="005B1FBA"/>
    <w:rsid w:val="005B52CE"/>
    <w:rsid w:val="005C46AD"/>
    <w:rsid w:val="005D0A8E"/>
    <w:rsid w:val="005D5F9F"/>
    <w:rsid w:val="005E262F"/>
    <w:rsid w:val="00600867"/>
    <w:rsid w:val="006030AA"/>
    <w:rsid w:val="006101A6"/>
    <w:rsid w:val="00615A6E"/>
    <w:rsid w:val="00652217"/>
    <w:rsid w:val="00653094"/>
    <w:rsid w:val="006611B8"/>
    <w:rsid w:val="006616C5"/>
    <w:rsid w:val="00685FB5"/>
    <w:rsid w:val="006A2D24"/>
    <w:rsid w:val="006A7CE5"/>
    <w:rsid w:val="006B4328"/>
    <w:rsid w:val="006C00F7"/>
    <w:rsid w:val="006C6D2A"/>
    <w:rsid w:val="006E5A81"/>
    <w:rsid w:val="006E638B"/>
    <w:rsid w:val="006E6746"/>
    <w:rsid w:val="00702C1E"/>
    <w:rsid w:val="0070734C"/>
    <w:rsid w:val="00714C56"/>
    <w:rsid w:val="007272C5"/>
    <w:rsid w:val="00730407"/>
    <w:rsid w:val="00753C21"/>
    <w:rsid w:val="00764440"/>
    <w:rsid w:val="007710E9"/>
    <w:rsid w:val="00776693"/>
    <w:rsid w:val="007B348A"/>
    <w:rsid w:val="007B7D6C"/>
    <w:rsid w:val="007C24C1"/>
    <w:rsid w:val="007C27CA"/>
    <w:rsid w:val="007E0EE7"/>
    <w:rsid w:val="00823236"/>
    <w:rsid w:val="00845FC3"/>
    <w:rsid w:val="00856713"/>
    <w:rsid w:val="00860413"/>
    <w:rsid w:val="008717A4"/>
    <w:rsid w:val="00876090"/>
    <w:rsid w:val="0088691D"/>
    <w:rsid w:val="00890E14"/>
    <w:rsid w:val="0089504A"/>
    <w:rsid w:val="008A0A4F"/>
    <w:rsid w:val="008B236D"/>
    <w:rsid w:val="008C3880"/>
    <w:rsid w:val="008C5BF7"/>
    <w:rsid w:val="008D5DCD"/>
    <w:rsid w:val="008D6CA8"/>
    <w:rsid w:val="008D6CA9"/>
    <w:rsid w:val="008F154C"/>
    <w:rsid w:val="00900C1A"/>
    <w:rsid w:val="00914652"/>
    <w:rsid w:val="00927481"/>
    <w:rsid w:val="0092780C"/>
    <w:rsid w:val="0093004D"/>
    <w:rsid w:val="00930AB0"/>
    <w:rsid w:val="00953080"/>
    <w:rsid w:val="009764A1"/>
    <w:rsid w:val="00982B57"/>
    <w:rsid w:val="00992221"/>
    <w:rsid w:val="009C33AD"/>
    <w:rsid w:val="009C3503"/>
    <w:rsid w:val="009C5F0F"/>
    <w:rsid w:val="00A105F8"/>
    <w:rsid w:val="00A214F0"/>
    <w:rsid w:val="00A307C6"/>
    <w:rsid w:val="00A41FFF"/>
    <w:rsid w:val="00A4212A"/>
    <w:rsid w:val="00A43B28"/>
    <w:rsid w:val="00A460EE"/>
    <w:rsid w:val="00A719D6"/>
    <w:rsid w:val="00A72D5E"/>
    <w:rsid w:val="00A72F1C"/>
    <w:rsid w:val="00A75714"/>
    <w:rsid w:val="00A75753"/>
    <w:rsid w:val="00A84D9F"/>
    <w:rsid w:val="00A87B45"/>
    <w:rsid w:val="00A92B9D"/>
    <w:rsid w:val="00AA5803"/>
    <w:rsid w:val="00AA663E"/>
    <w:rsid w:val="00AB25A5"/>
    <w:rsid w:val="00AB7872"/>
    <w:rsid w:val="00AC49B4"/>
    <w:rsid w:val="00AD15E5"/>
    <w:rsid w:val="00AD1D20"/>
    <w:rsid w:val="00AE20BE"/>
    <w:rsid w:val="00AE2A60"/>
    <w:rsid w:val="00AF1BC4"/>
    <w:rsid w:val="00AF2EE6"/>
    <w:rsid w:val="00B11A27"/>
    <w:rsid w:val="00B20225"/>
    <w:rsid w:val="00B47028"/>
    <w:rsid w:val="00B61F13"/>
    <w:rsid w:val="00B723E0"/>
    <w:rsid w:val="00B76003"/>
    <w:rsid w:val="00B7740D"/>
    <w:rsid w:val="00B83095"/>
    <w:rsid w:val="00B87CC5"/>
    <w:rsid w:val="00BC0FDC"/>
    <w:rsid w:val="00BC74B3"/>
    <w:rsid w:val="00BD13AA"/>
    <w:rsid w:val="00BE189D"/>
    <w:rsid w:val="00C12967"/>
    <w:rsid w:val="00C41004"/>
    <w:rsid w:val="00C5255F"/>
    <w:rsid w:val="00C6451B"/>
    <w:rsid w:val="00C84C1E"/>
    <w:rsid w:val="00C900A5"/>
    <w:rsid w:val="00CA61AF"/>
    <w:rsid w:val="00CB3B81"/>
    <w:rsid w:val="00CE61F0"/>
    <w:rsid w:val="00CF4A98"/>
    <w:rsid w:val="00CF61C8"/>
    <w:rsid w:val="00D31576"/>
    <w:rsid w:val="00D31A4E"/>
    <w:rsid w:val="00D406FD"/>
    <w:rsid w:val="00D468A9"/>
    <w:rsid w:val="00D509BE"/>
    <w:rsid w:val="00D61D43"/>
    <w:rsid w:val="00D7263F"/>
    <w:rsid w:val="00D7544C"/>
    <w:rsid w:val="00D76C93"/>
    <w:rsid w:val="00D7706F"/>
    <w:rsid w:val="00D80918"/>
    <w:rsid w:val="00DA46AF"/>
    <w:rsid w:val="00DB2B46"/>
    <w:rsid w:val="00DB4ACF"/>
    <w:rsid w:val="00DC4347"/>
    <w:rsid w:val="00DC62FA"/>
    <w:rsid w:val="00DD2852"/>
    <w:rsid w:val="00DD62C7"/>
    <w:rsid w:val="00E24EBD"/>
    <w:rsid w:val="00E3242A"/>
    <w:rsid w:val="00E40171"/>
    <w:rsid w:val="00E401BE"/>
    <w:rsid w:val="00E42057"/>
    <w:rsid w:val="00E53D3A"/>
    <w:rsid w:val="00E63F58"/>
    <w:rsid w:val="00E8499C"/>
    <w:rsid w:val="00E9711F"/>
    <w:rsid w:val="00EC1349"/>
    <w:rsid w:val="00EC18DD"/>
    <w:rsid w:val="00ED73A6"/>
    <w:rsid w:val="00EE029F"/>
    <w:rsid w:val="00EF102C"/>
    <w:rsid w:val="00F10763"/>
    <w:rsid w:val="00F1784E"/>
    <w:rsid w:val="00F17EA9"/>
    <w:rsid w:val="00F314AA"/>
    <w:rsid w:val="00F402BE"/>
    <w:rsid w:val="00F53BB9"/>
    <w:rsid w:val="00F666A3"/>
    <w:rsid w:val="00F72FC8"/>
    <w:rsid w:val="00F74C15"/>
    <w:rsid w:val="00F75813"/>
    <w:rsid w:val="00F90AF9"/>
    <w:rsid w:val="00F97F30"/>
    <w:rsid w:val="00FA1FF2"/>
    <w:rsid w:val="00FA2495"/>
    <w:rsid w:val="00FA6E4A"/>
    <w:rsid w:val="00FB5DCD"/>
    <w:rsid w:val="00FD36B1"/>
    <w:rsid w:val="00FE4F81"/>
    <w:rsid w:val="00FE6017"/>
    <w:rsid w:val="00FF3223"/>
    <w:rsid w:val="00FF3E0B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D6"/>
  </w:style>
  <w:style w:type="paragraph" w:styleId="Nagwek1">
    <w:name w:val="heading 1"/>
    <w:basedOn w:val="Normalny"/>
    <w:next w:val="Normalny"/>
    <w:link w:val="Nagwek1Znak"/>
    <w:qFormat/>
    <w:rsid w:val="001947B7"/>
    <w:pPr>
      <w:keepNext/>
      <w:suppressAutoHyphens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47B7"/>
    <w:pPr>
      <w:keepNext/>
      <w:numPr>
        <w:ilvl w:val="1"/>
        <w:numId w:val="2"/>
      </w:numPr>
      <w:suppressAutoHyphens/>
      <w:jc w:val="left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017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947B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7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C1E"/>
    <w:pPr>
      <w:ind w:left="720"/>
      <w:contextualSpacing/>
    </w:pPr>
  </w:style>
  <w:style w:type="paragraph" w:styleId="Nagwek">
    <w:name w:val="header"/>
    <w:basedOn w:val="Normalny"/>
    <w:link w:val="NagwekZnak"/>
    <w:rsid w:val="00F97F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97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38B"/>
  </w:style>
  <w:style w:type="table" w:styleId="Tabela-Siatka">
    <w:name w:val="Table Grid"/>
    <w:basedOn w:val="Standardowy"/>
    <w:uiPriority w:val="59"/>
    <w:rsid w:val="0032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2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26263-3051-45C3-A025-E1708CB6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21009</Words>
  <Characters>126054</Characters>
  <Application>Microsoft Office Word</Application>
  <DocSecurity>0</DocSecurity>
  <Lines>1050</Lines>
  <Paragraphs>293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admin</cp:lastModifiedBy>
  <cp:revision>184</cp:revision>
  <cp:lastPrinted>2019-11-18T06:36:00Z</cp:lastPrinted>
  <dcterms:created xsi:type="dcterms:W3CDTF">2019-07-04T12:27:00Z</dcterms:created>
  <dcterms:modified xsi:type="dcterms:W3CDTF">2019-11-18T06:37:00Z</dcterms:modified>
</cp:coreProperties>
</file>